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44" w:rsidRPr="00782DC9" w:rsidRDefault="007F1FC9" w:rsidP="008E27FA">
      <w:pPr>
        <w:pStyle w:val="Heading1"/>
        <w:jc w:val="center"/>
        <w:rPr>
          <w:sz w:val="24"/>
          <w:szCs w:val="24"/>
        </w:rPr>
      </w:pPr>
      <w:r w:rsidRPr="00782DC9">
        <w:rPr>
          <w:sz w:val="24"/>
          <w:szCs w:val="24"/>
          <w:u w:val="single"/>
        </w:rPr>
        <w:t>Range Association of Municipalities &amp; Schools</w:t>
      </w:r>
      <w:r w:rsidRPr="00782DC9">
        <w:rPr>
          <w:sz w:val="24"/>
          <w:szCs w:val="24"/>
          <w:u w:val="single"/>
        </w:rPr>
        <w:br/>
      </w:r>
      <w:r w:rsidRPr="00782DC9">
        <w:rPr>
          <w:sz w:val="24"/>
          <w:szCs w:val="24"/>
        </w:rPr>
        <w:t xml:space="preserve">Board Meeting </w:t>
      </w:r>
      <w:r w:rsidR="008F1001">
        <w:rPr>
          <w:sz w:val="24"/>
          <w:szCs w:val="24"/>
        </w:rPr>
        <w:t>Minutes</w:t>
      </w:r>
      <w:r w:rsidRPr="00782DC9">
        <w:rPr>
          <w:sz w:val="24"/>
          <w:szCs w:val="24"/>
        </w:rPr>
        <w:br/>
        <w:t>Thursday,</w:t>
      </w:r>
      <w:r w:rsidR="00844ED2" w:rsidRPr="00782DC9">
        <w:rPr>
          <w:sz w:val="24"/>
          <w:szCs w:val="24"/>
        </w:rPr>
        <w:t xml:space="preserve"> </w:t>
      </w:r>
      <w:r w:rsidR="00E01076">
        <w:rPr>
          <w:sz w:val="24"/>
          <w:szCs w:val="24"/>
        </w:rPr>
        <w:t>June 25</w:t>
      </w:r>
      <w:r w:rsidR="00782DC9" w:rsidRPr="00782DC9">
        <w:rPr>
          <w:sz w:val="24"/>
          <w:szCs w:val="24"/>
        </w:rPr>
        <w:t>, 2020</w:t>
      </w:r>
      <w:r w:rsidRPr="00782DC9">
        <w:rPr>
          <w:sz w:val="24"/>
          <w:szCs w:val="24"/>
        </w:rPr>
        <w:t xml:space="preserve"> – 6:00 P.M.</w:t>
      </w:r>
      <w:r w:rsidRPr="00782DC9">
        <w:rPr>
          <w:sz w:val="24"/>
          <w:szCs w:val="24"/>
        </w:rPr>
        <w:br/>
        <w:t>Northeast Service Cooperative Building</w:t>
      </w:r>
    </w:p>
    <w:p w:rsidR="00C708B4" w:rsidRDefault="00C708B4" w:rsidP="00C708B4">
      <w:pPr>
        <w:pStyle w:val="ListParagraph"/>
        <w:spacing w:after="0" w:line="240" w:lineRule="auto"/>
        <w:ind w:hanging="720"/>
        <w:rPr>
          <w:b/>
          <w:sz w:val="24"/>
          <w:szCs w:val="24"/>
          <w:u w:val="single"/>
        </w:rPr>
      </w:pPr>
    </w:p>
    <w:p w:rsidR="00C708B4" w:rsidRPr="00FB47ED" w:rsidRDefault="00C708B4" w:rsidP="00C708B4">
      <w:pPr>
        <w:pStyle w:val="ListParagraph"/>
        <w:spacing w:after="0" w:line="240" w:lineRule="auto"/>
        <w:ind w:hanging="720"/>
        <w:rPr>
          <w:sz w:val="24"/>
          <w:szCs w:val="24"/>
          <w:u w:val="single"/>
        </w:rPr>
      </w:pPr>
      <w:r w:rsidRPr="00FB47ED">
        <w:rPr>
          <w:b/>
          <w:sz w:val="24"/>
          <w:szCs w:val="24"/>
          <w:u w:val="single"/>
        </w:rPr>
        <w:t>Call to Order:</w:t>
      </w:r>
    </w:p>
    <w:p w:rsidR="00C708B4" w:rsidRDefault="00C708B4" w:rsidP="00C708B4">
      <w:pPr>
        <w:pStyle w:val="ListParagraph"/>
        <w:spacing w:after="0" w:line="240" w:lineRule="auto"/>
        <w:ind w:hanging="720"/>
        <w:rPr>
          <w:sz w:val="24"/>
          <w:szCs w:val="24"/>
        </w:rPr>
      </w:pPr>
      <w:r>
        <w:rPr>
          <w:sz w:val="24"/>
          <w:szCs w:val="24"/>
        </w:rPr>
        <w:tab/>
      </w:r>
      <w:r w:rsidRPr="00FB47ED">
        <w:rPr>
          <w:sz w:val="24"/>
          <w:szCs w:val="24"/>
        </w:rPr>
        <w:t>President Medure called the meeting to order at 6:00 PM.</w:t>
      </w:r>
    </w:p>
    <w:p w:rsidR="00C708B4" w:rsidRPr="00FB47ED" w:rsidRDefault="00C708B4" w:rsidP="00C708B4">
      <w:pPr>
        <w:pStyle w:val="ListParagraph"/>
        <w:spacing w:after="0" w:line="240" w:lineRule="auto"/>
        <w:ind w:hanging="720"/>
        <w:rPr>
          <w:b/>
          <w:sz w:val="24"/>
          <w:szCs w:val="24"/>
        </w:rPr>
      </w:pPr>
    </w:p>
    <w:p w:rsidR="00C708B4" w:rsidRPr="00FB47ED" w:rsidRDefault="00C708B4" w:rsidP="00C708B4">
      <w:pPr>
        <w:pStyle w:val="ListParagraph"/>
        <w:spacing w:after="0" w:line="240" w:lineRule="auto"/>
        <w:ind w:hanging="720"/>
        <w:rPr>
          <w:sz w:val="24"/>
          <w:szCs w:val="24"/>
          <w:u w:val="single"/>
        </w:rPr>
      </w:pPr>
      <w:r w:rsidRPr="00FB47ED">
        <w:rPr>
          <w:b/>
          <w:sz w:val="24"/>
          <w:szCs w:val="24"/>
          <w:u w:val="single"/>
        </w:rPr>
        <w:t>Roll Call of Board:</w:t>
      </w:r>
    </w:p>
    <w:p w:rsidR="00C708B4" w:rsidRPr="00167A5E" w:rsidRDefault="00C708B4" w:rsidP="00C708B4">
      <w:pPr>
        <w:tabs>
          <w:tab w:val="left" w:pos="1440"/>
        </w:tabs>
        <w:spacing w:after="0" w:line="240" w:lineRule="auto"/>
        <w:ind w:left="1440" w:hanging="1440"/>
        <w:rPr>
          <w:sz w:val="24"/>
          <w:szCs w:val="24"/>
        </w:rPr>
      </w:pPr>
      <w:r w:rsidRPr="00167A5E">
        <w:rPr>
          <w:sz w:val="24"/>
          <w:szCs w:val="24"/>
        </w:rPr>
        <w:t>Present:</w:t>
      </w:r>
      <w:r w:rsidRPr="00167A5E">
        <w:rPr>
          <w:sz w:val="24"/>
          <w:szCs w:val="24"/>
        </w:rPr>
        <w:tab/>
      </w:r>
      <w:r w:rsidRPr="00167A5E">
        <w:rPr>
          <w:b/>
          <w:sz w:val="24"/>
          <w:szCs w:val="24"/>
        </w:rPr>
        <w:t>Pat Medure (ISD 318-Grand Rapids); Charlie Baribeau (City of Virginia);</w:t>
      </w:r>
      <w:r w:rsidRPr="00167A5E">
        <w:rPr>
          <w:sz w:val="24"/>
          <w:szCs w:val="24"/>
        </w:rPr>
        <w:t xml:space="preserve"> </w:t>
      </w:r>
      <w:r w:rsidR="00432825" w:rsidRPr="00167A5E">
        <w:rPr>
          <w:sz w:val="24"/>
          <w:szCs w:val="24"/>
        </w:rPr>
        <w:t>Cyndi Worshek (ISD 2711-Mesabi East); Glenn Allen</w:t>
      </w:r>
      <w:r w:rsidRPr="00167A5E">
        <w:rPr>
          <w:sz w:val="24"/>
          <w:szCs w:val="24"/>
        </w:rPr>
        <w:t xml:space="preserve"> (Supt Assn); </w:t>
      </w:r>
      <w:r w:rsidRPr="00167A5E">
        <w:rPr>
          <w:b/>
          <w:sz w:val="24"/>
          <w:szCs w:val="24"/>
        </w:rPr>
        <w:t>Glenn Anderson (City of Babbitt)</w:t>
      </w:r>
      <w:r w:rsidRPr="00167A5E">
        <w:rPr>
          <w:sz w:val="24"/>
          <w:szCs w:val="24"/>
        </w:rPr>
        <w:t xml:space="preserve">; Bob Berrini (Morse Township); </w:t>
      </w:r>
      <w:r w:rsidR="00432825" w:rsidRPr="00167A5E">
        <w:rPr>
          <w:sz w:val="24"/>
          <w:szCs w:val="24"/>
        </w:rPr>
        <w:t>John Champa (City of Chisholm)</w:t>
      </w:r>
      <w:r w:rsidR="006D6DA7">
        <w:rPr>
          <w:sz w:val="24"/>
          <w:szCs w:val="24"/>
        </w:rPr>
        <w:t>;</w:t>
      </w:r>
      <w:r w:rsidR="00432825" w:rsidRPr="00167A5E">
        <w:rPr>
          <w:sz w:val="24"/>
          <w:szCs w:val="24"/>
        </w:rPr>
        <w:t xml:space="preserve"> Dale Christy (City of Grand Rapids); </w:t>
      </w:r>
      <w:r w:rsidRPr="00167A5E">
        <w:rPr>
          <w:sz w:val="24"/>
          <w:szCs w:val="24"/>
        </w:rPr>
        <w:t xml:space="preserve">Jim Fisher (McDavitt Township); Shane Hoff (City of Silver Bay); </w:t>
      </w:r>
      <w:r w:rsidR="00432825" w:rsidRPr="00167A5E">
        <w:rPr>
          <w:sz w:val="24"/>
          <w:szCs w:val="24"/>
        </w:rPr>
        <w:t xml:space="preserve">Jennifer Saccoman-Hoffman (City of Hibbing); </w:t>
      </w:r>
      <w:r w:rsidRPr="00167A5E">
        <w:rPr>
          <w:sz w:val="24"/>
          <w:szCs w:val="24"/>
        </w:rPr>
        <w:t xml:space="preserve">Barb Kalmi (ISD 319-Nashwauk/Keewatin); </w:t>
      </w:r>
      <w:r w:rsidR="00432825" w:rsidRPr="00167A5E">
        <w:rPr>
          <w:sz w:val="24"/>
          <w:szCs w:val="24"/>
        </w:rPr>
        <w:t xml:space="preserve">Paul Kess (City of Ely); </w:t>
      </w:r>
      <w:r w:rsidRPr="00167A5E">
        <w:rPr>
          <w:sz w:val="24"/>
          <w:szCs w:val="24"/>
        </w:rPr>
        <w:t xml:space="preserve">Stu Lehman (City of Buhl); Kim McLaughlin (ISD 701-Hibbing); Ron Pittman (Cherry Township); </w:t>
      </w:r>
      <w:r w:rsidR="00432825" w:rsidRPr="00167A5E">
        <w:rPr>
          <w:sz w:val="24"/>
          <w:szCs w:val="24"/>
        </w:rPr>
        <w:t xml:space="preserve">Cal Saari (City of Nashwauk); Alan Stanaway (City of Mt. Iron); Stacey Sundquist </w:t>
      </w:r>
      <w:r w:rsidRPr="00167A5E">
        <w:rPr>
          <w:sz w:val="24"/>
          <w:szCs w:val="24"/>
        </w:rPr>
        <w:t>(ISD 706-Virginia); Dave Worshek (City of Aurora); David Zins (City of Hoyt Lakes)</w:t>
      </w:r>
    </w:p>
    <w:p w:rsidR="00C708B4" w:rsidRPr="00167A5E" w:rsidRDefault="00C708B4" w:rsidP="00C708B4">
      <w:pPr>
        <w:spacing w:after="0" w:line="240" w:lineRule="auto"/>
        <w:ind w:left="1440" w:hanging="1440"/>
        <w:rPr>
          <w:sz w:val="24"/>
          <w:szCs w:val="24"/>
        </w:rPr>
      </w:pPr>
      <w:r w:rsidRPr="00167A5E">
        <w:rPr>
          <w:sz w:val="24"/>
          <w:szCs w:val="24"/>
        </w:rPr>
        <w:t xml:space="preserve">Absent: </w:t>
      </w:r>
      <w:r w:rsidRPr="00167A5E">
        <w:rPr>
          <w:sz w:val="24"/>
          <w:szCs w:val="24"/>
        </w:rPr>
        <w:tab/>
        <w:t xml:space="preserve">Supts Assn – 1 member; Great Scott Township; </w:t>
      </w:r>
      <w:r w:rsidR="00432825" w:rsidRPr="00167A5E">
        <w:rPr>
          <w:sz w:val="24"/>
          <w:szCs w:val="24"/>
        </w:rPr>
        <w:t>Nashwauk Township</w:t>
      </w:r>
    </w:p>
    <w:p w:rsidR="00C708B4" w:rsidRPr="00167A5E" w:rsidRDefault="00C708B4" w:rsidP="00C708B4">
      <w:pPr>
        <w:spacing w:after="0" w:line="240" w:lineRule="auto"/>
        <w:ind w:left="1440" w:hanging="1440"/>
        <w:rPr>
          <w:b/>
          <w:sz w:val="24"/>
          <w:szCs w:val="24"/>
        </w:rPr>
      </w:pPr>
      <w:r w:rsidRPr="00167A5E">
        <w:rPr>
          <w:sz w:val="24"/>
          <w:szCs w:val="24"/>
        </w:rPr>
        <w:t>Also Present:</w:t>
      </w:r>
      <w:r w:rsidRPr="00167A5E">
        <w:rPr>
          <w:sz w:val="24"/>
          <w:szCs w:val="24"/>
        </w:rPr>
        <w:tab/>
      </w:r>
      <w:r w:rsidRPr="00167A5E">
        <w:rPr>
          <w:b/>
          <w:sz w:val="24"/>
          <w:szCs w:val="24"/>
        </w:rPr>
        <w:t>Steve Giorgi, Executive Director; Lois Roskoski, Administrative Assistant</w:t>
      </w:r>
      <w:r w:rsidRPr="00167A5E">
        <w:rPr>
          <w:sz w:val="24"/>
          <w:szCs w:val="24"/>
        </w:rPr>
        <w:t>; Costin Group-Jeff Anderson</w:t>
      </w:r>
      <w:r w:rsidR="00432825" w:rsidRPr="00167A5E">
        <w:rPr>
          <w:sz w:val="24"/>
          <w:szCs w:val="24"/>
        </w:rPr>
        <w:t xml:space="preserve"> and Gary Cerkvenik; </w:t>
      </w:r>
      <w:r w:rsidR="00432825" w:rsidRPr="00167A5E">
        <w:rPr>
          <w:b/>
          <w:sz w:val="24"/>
          <w:szCs w:val="24"/>
        </w:rPr>
        <w:t>Representative Dave Lislegard</w:t>
      </w:r>
    </w:p>
    <w:p w:rsidR="008F1001" w:rsidRPr="00167A5E" w:rsidRDefault="00167A5E" w:rsidP="008F1001">
      <w:pPr>
        <w:pStyle w:val="ListParagraph"/>
        <w:spacing w:after="0" w:line="240" w:lineRule="auto"/>
        <w:rPr>
          <w:b/>
          <w:sz w:val="24"/>
          <w:szCs w:val="24"/>
        </w:rPr>
      </w:pPr>
      <w:r w:rsidRPr="00167A5E">
        <w:rPr>
          <w:b/>
          <w:sz w:val="24"/>
          <w:szCs w:val="24"/>
        </w:rPr>
        <w:tab/>
      </w:r>
      <w:r>
        <w:rPr>
          <w:b/>
          <w:sz w:val="24"/>
          <w:szCs w:val="24"/>
        </w:rPr>
        <w:t>(</w:t>
      </w:r>
      <w:r w:rsidRPr="00167A5E">
        <w:rPr>
          <w:b/>
          <w:sz w:val="24"/>
          <w:szCs w:val="24"/>
        </w:rPr>
        <w:t>Persons highlighted were present in person; others were via Zoom.</w:t>
      </w:r>
      <w:r>
        <w:rPr>
          <w:b/>
          <w:sz w:val="24"/>
          <w:szCs w:val="24"/>
        </w:rPr>
        <w:t>)</w:t>
      </w:r>
    </w:p>
    <w:p w:rsidR="00167A5E" w:rsidRDefault="00167A5E" w:rsidP="008F1001">
      <w:pPr>
        <w:pStyle w:val="ListParagraph"/>
        <w:spacing w:after="0" w:line="240" w:lineRule="auto"/>
        <w:rPr>
          <w:b/>
          <w:sz w:val="20"/>
          <w:szCs w:val="20"/>
        </w:rPr>
      </w:pPr>
    </w:p>
    <w:p w:rsidR="00C708B4" w:rsidRPr="00C708B4" w:rsidRDefault="007F1FC9" w:rsidP="00C708B4">
      <w:pPr>
        <w:pStyle w:val="ListParagraph"/>
        <w:spacing w:after="0" w:line="240" w:lineRule="auto"/>
        <w:ind w:hanging="720"/>
        <w:rPr>
          <w:b/>
          <w:sz w:val="24"/>
          <w:szCs w:val="24"/>
          <w:u w:val="single"/>
        </w:rPr>
      </w:pPr>
      <w:r w:rsidRPr="00C708B4">
        <w:rPr>
          <w:b/>
          <w:sz w:val="24"/>
          <w:szCs w:val="24"/>
          <w:u w:val="single"/>
        </w:rPr>
        <w:t>Review and Approve Agenda</w:t>
      </w:r>
      <w:r w:rsidR="00C708B4" w:rsidRPr="00C708B4">
        <w:rPr>
          <w:b/>
          <w:sz w:val="24"/>
          <w:szCs w:val="24"/>
          <w:u w:val="single"/>
        </w:rPr>
        <w:t>:</w:t>
      </w:r>
    </w:p>
    <w:p w:rsidR="007F1FC9" w:rsidRPr="00C708B4" w:rsidRDefault="00C708B4" w:rsidP="00C708B4">
      <w:pPr>
        <w:pStyle w:val="ListParagraph"/>
        <w:spacing w:after="0" w:line="240" w:lineRule="auto"/>
        <w:ind w:hanging="720"/>
        <w:rPr>
          <w:sz w:val="24"/>
          <w:szCs w:val="24"/>
        </w:rPr>
      </w:pPr>
      <w:r>
        <w:rPr>
          <w:b/>
          <w:sz w:val="24"/>
          <w:szCs w:val="24"/>
        </w:rPr>
        <w:tab/>
      </w:r>
      <w:r w:rsidR="00C45868" w:rsidRPr="00C708B4">
        <w:rPr>
          <w:sz w:val="24"/>
          <w:szCs w:val="24"/>
        </w:rPr>
        <w:t>Moved by Saari and supported by Kalmi to approve</w:t>
      </w:r>
      <w:r>
        <w:rPr>
          <w:sz w:val="24"/>
          <w:szCs w:val="24"/>
        </w:rPr>
        <w:t xml:space="preserve"> the agenda, as presented.</w:t>
      </w:r>
      <w:r w:rsidR="00C45868" w:rsidRPr="00C708B4">
        <w:rPr>
          <w:sz w:val="24"/>
          <w:szCs w:val="24"/>
        </w:rPr>
        <w:t xml:space="preserve">  Motion carried.</w:t>
      </w:r>
    </w:p>
    <w:p w:rsidR="00C45868" w:rsidRPr="00C708B4" w:rsidRDefault="00C45868" w:rsidP="008F1001">
      <w:pPr>
        <w:pStyle w:val="ListParagraph"/>
        <w:spacing w:after="0" w:line="240" w:lineRule="auto"/>
        <w:rPr>
          <w:sz w:val="24"/>
          <w:szCs w:val="24"/>
        </w:rPr>
      </w:pPr>
    </w:p>
    <w:p w:rsidR="004222B8" w:rsidRPr="00C708B4" w:rsidRDefault="007F1FC9" w:rsidP="00C708B4">
      <w:pPr>
        <w:pStyle w:val="ListParagraph"/>
        <w:spacing w:after="0" w:line="240" w:lineRule="auto"/>
        <w:ind w:hanging="720"/>
        <w:rPr>
          <w:sz w:val="24"/>
          <w:szCs w:val="24"/>
          <w:u w:val="single"/>
        </w:rPr>
      </w:pPr>
      <w:r w:rsidRPr="00C708B4">
        <w:rPr>
          <w:b/>
          <w:sz w:val="24"/>
          <w:szCs w:val="24"/>
          <w:u w:val="single"/>
        </w:rPr>
        <w:t>Approve Meeting Minutes:</w:t>
      </w:r>
    </w:p>
    <w:p w:rsidR="00C708B4" w:rsidRDefault="00C45868" w:rsidP="00C708B4">
      <w:pPr>
        <w:spacing w:after="0" w:line="240" w:lineRule="auto"/>
        <w:ind w:firstLine="720"/>
        <w:rPr>
          <w:sz w:val="24"/>
          <w:szCs w:val="24"/>
        </w:rPr>
      </w:pPr>
      <w:r w:rsidRPr="00C708B4">
        <w:rPr>
          <w:sz w:val="24"/>
          <w:szCs w:val="24"/>
        </w:rPr>
        <w:t>Moved by Zins and supported by Christy to approve the minutes</w:t>
      </w:r>
      <w:r w:rsidR="00C708B4">
        <w:rPr>
          <w:sz w:val="24"/>
          <w:szCs w:val="24"/>
        </w:rPr>
        <w:t xml:space="preserve"> from the regular meeting held </w:t>
      </w:r>
    </w:p>
    <w:p w:rsidR="00C708B4" w:rsidRDefault="00C708B4" w:rsidP="00C708B4">
      <w:pPr>
        <w:spacing w:after="0" w:line="240" w:lineRule="auto"/>
        <w:rPr>
          <w:sz w:val="24"/>
          <w:szCs w:val="24"/>
        </w:rPr>
      </w:pPr>
      <w:r>
        <w:rPr>
          <w:sz w:val="24"/>
          <w:szCs w:val="24"/>
        </w:rPr>
        <w:t>May 28, 2020, with Cal Saari added to the list of those present.  Motion carried.</w:t>
      </w:r>
    </w:p>
    <w:p w:rsidR="00C45868" w:rsidRPr="00C708B4" w:rsidRDefault="00C45868" w:rsidP="000F3DD9">
      <w:pPr>
        <w:spacing w:after="0" w:line="240" w:lineRule="auto"/>
        <w:ind w:left="720"/>
        <w:rPr>
          <w:sz w:val="24"/>
          <w:szCs w:val="24"/>
        </w:rPr>
      </w:pPr>
    </w:p>
    <w:p w:rsidR="00C708B4" w:rsidRPr="00C708B4" w:rsidRDefault="009157A4" w:rsidP="00C708B4">
      <w:pPr>
        <w:pStyle w:val="ListParagraph"/>
        <w:spacing w:after="0" w:line="240" w:lineRule="auto"/>
        <w:ind w:hanging="720"/>
        <w:rPr>
          <w:b/>
          <w:sz w:val="24"/>
          <w:szCs w:val="24"/>
          <w:u w:val="single"/>
        </w:rPr>
      </w:pPr>
      <w:r w:rsidRPr="00C708B4">
        <w:rPr>
          <w:b/>
          <w:sz w:val="24"/>
          <w:szCs w:val="24"/>
          <w:u w:val="single"/>
        </w:rPr>
        <w:t>Appearance:</w:t>
      </w:r>
    </w:p>
    <w:p w:rsidR="00C708B4" w:rsidRPr="00C708B4" w:rsidRDefault="00C708B4" w:rsidP="00C708B4">
      <w:pPr>
        <w:pStyle w:val="ListParagraph"/>
        <w:spacing w:after="0" w:line="240" w:lineRule="auto"/>
        <w:ind w:hanging="720"/>
        <w:rPr>
          <w:sz w:val="24"/>
          <w:szCs w:val="24"/>
        </w:rPr>
      </w:pPr>
      <w:r w:rsidRPr="00C708B4">
        <w:rPr>
          <w:sz w:val="24"/>
          <w:szCs w:val="24"/>
        </w:rPr>
        <w:tab/>
      </w:r>
      <w:r w:rsidR="0099762F" w:rsidRPr="00C708B4">
        <w:rPr>
          <w:sz w:val="24"/>
          <w:szCs w:val="24"/>
        </w:rPr>
        <w:t>Representative Dave Lislegard</w:t>
      </w:r>
      <w:r w:rsidRPr="00C708B4">
        <w:rPr>
          <w:sz w:val="24"/>
          <w:szCs w:val="24"/>
        </w:rPr>
        <w:t xml:space="preserve">, </w:t>
      </w:r>
      <w:r w:rsidR="0099762F" w:rsidRPr="00C708B4">
        <w:rPr>
          <w:sz w:val="24"/>
          <w:szCs w:val="24"/>
        </w:rPr>
        <w:t>District 6B</w:t>
      </w:r>
      <w:r w:rsidRPr="00C708B4">
        <w:rPr>
          <w:sz w:val="24"/>
          <w:szCs w:val="24"/>
        </w:rPr>
        <w:t>, was present to give an update on legislative issues.</w:t>
      </w:r>
    </w:p>
    <w:p w:rsidR="00C708B4" w:rsidRDefault="00C45868" w:rsidP="00C23730">
      <w:pPr>
        <w:pStyle w:val="ListParagraph"/>
        <w:spacing w:after="0" w:line="240" w:lineRule="auto"/>
        <w:ind w:left="0" w:firstLine="720"/>
        <w:rPr>
          <w:sz w:val="24"/>
          <w:szCs w:val="24"/>
        </w:rPr>
      </w:pPr>
      <w:r w:rsidRPr="00C708B4">
        <w:rPr>
          <w:sz w:val="24"/>
          <w:szCs w:val="24"/>
        </w:rPr>
        <w:t xml:space="preserve">Covid </w:t>
      </w:r>
      <w:r w:rsidR="00C708B4">
        <w:rPr>
          <w:sz w:val="24"/>
          <w:szCs w:val="24"/>
        </w:rPr>
        <w:t xml:space="preserve">19 virus </w:t>
      </w:r>
      <w:r w:rsidRPr="00C708B4">
        <w:rPr>
          <w:sz w:val="24"/>
          <w:szCs w:val="24"/>
        </w:rPr>
        <w:t xml:space="preserve">wiped </w:t>
      </w:r>
      <w:r w:rsidR="00C708B4">
        <w:rPr>
          <w:sz w:val="24"/>
          <w:szCs w:val="24"/>
        </w:rPr>
        <w:t xml:space="preserve">out </w:t>
      </w:r>
      <w:r w:rsidRPr="00C708B4">
        <w:rPr>
          <w:sz w:val="24"/>
          <w:szCs w:val="24"/>
        </w:rPr>
        <w:t>all normalcy at the legislature</w:t>
      </w:r>
      <w:r w:rsidR="00C708B4">
        <w:rPr>
          <w:sz w:val="24"/>
          <w:szCs w:val="24"/>
        </w:rPr>
        <w:t xml:space="preserve"> during the session and Governor Walz was granted emergency powers.  The State of Minnesota did an outstanding job in keeping the number of Covid cases extremely down.  </w:t>
      </w:r>
    </w:p>
    <w:p w:rsidR="00C708B4" w:rsidRDefault="00C708B4" w:rsidP="00C23730">
      <w:pPr>
        <w:pStyle w:val="ListParagraph"/>
        <w:spacing w:after="0" w:line="240" w:lineRule="auto"/>
        <w:ind w:left="0" w:firstLine="720"/>
        <w:rPr>
          <w:sz w:val="24"/>
          <w:szCs w:val="24"/>
        </w:rPr>
      </w:pPr>
      <w:r>
        <w:rPr>
          <w:sz w:val="24"/>
          <w:szCs w:val="24"/>
        </w:rPr>
        <w:t xml:space="preserve">A select committee was formed to make recommendations to reopen businesses.  This was not the Governor’s committee.  Democrats and Republicans collectively worked together to make recommendations to carefully reopen businesses.  Representative Lislegard served on the committee to open up Greater Minnesota and pushed the Governor hard to reopen our area, </w:t>
      </w:r>
      <w:r w:rsidR="001A2B96">
        <w:rPr>
          <w:sz w:val="24"/>
          <w:szCs w:val="24"/>
        </w:rPr>
        <w:t xml:space="preserve">with a focus on </w:t>
      </w:r>
      <w:r>
        <w:rPr>
          <w:sz w:val="24"/>
          <w:szCs w:val="24"/>
        </w:rPr>
        <w:t>protect</w:t>
      </w:r>
      <w:r w:rsidR="001A2B96">
        <w:rPr>
          <w:sz w:val="24"/>
          <w:szCs w:val="24"/>
        </w:rPr>
        <w:t>ing</w:t>
      </w:r>
      <w:r>
        <w:rPr>
          <w:sz w:val="24"/>
          <w:szCs w:val="24"/>
        </w:rPr>
        <w:t xml:space="preserve"> healthcare workers and long term care facilities.  The committee heard from hospital CEO’s, who had advised the Governor to stop elective surgeries, even though the businesses lost money.  </w:t>
      </w:r>
      <w:r w:rsidR="001A2B96">
        <w:rPr>
          <w:sz w:val="24"/>
          <w:szCs w:val="24"/>
        </w:rPr>
        <w:t xml:space="preserve">Representative Lislegard </w:t>
      </w:r>
      <w:r>
        <w:rPr>
          <w:sz w:val="24"/>
          <w:szCs w:val="24"/>
        </w:rPr>
        <w:t>noted that FEMA has been taking the PPE supplies and ventilators from Minnesota and distributing to other states that need them</w:t>
      </w:r>
      <w:r w:rsidR="001A2B96">
        <w:rPr>
          <w:sz w:val="24"/>
          <w:szCs w:val="24"/>
        </w:rPr>
        <w:t>, which is legal</w:t>
      </w:r>
      <w:r>
        <w:rPr>
          <w:sz w:val="24"/>
          <w:szCs w:val="24"/>
        </w:rPr>
        <w:t xml:space="preserve">. </w:t>
      </w:r>
    </w:p>
    <w:p w:rsidR="00C708B4" w:rsidRDefault="00C708B4" w:rsidP="00C23730">
      <w:pPr>
        <w:pStyle w:val="ListParagraph"/>
        <w:spacing w:after="0" w:line="240" w:lineRule="auto"/>
        <w:ind w:left="0" w:firstLine="720"/>
        <w:rPr>
          <w:sz w:val="24"/>
          <w:szCs w:val="24"/>
        </w:rPr>
      </w:pPr>
      <w:r>
        <w:rPr>
          <w:sz w:val="24"/>
          <w:szCs w:val="24"/>
        </w:rPr>
        <w:lastRenderedPageBreak/>
        <w:t>Regarding the CARES Act, Representative Lislegard stated there was a deal agreed upon by the Senate and House, but the deal never got done as certain legislators thought the funds should go to hot spots.  Federal funds had already been allocated to those hot spots</w:t>
      </w:r>
      <w:r w:rsidR="001A2B96">
        <w:rPr>
          <w:sz w:val="24"/>
          <w:szCs w:val="24"/>
        </w:rPr>
        <w:t xml:space="preserve">.  The CARES Act funding was </w:t>
      </w:r>
      <w:r>
        <w:rPr>
          <w:sz w:val="24"/>
          <w:szCs w:val="24"/>
        </w:rPr>
        <w:t>finally released and delivered</w:t>
      </w:r>
      <w:r w:rsidR="001A2B96">
        <w:rPr>
          <w:sz w:val="24"/>
          <w:szCs w:val="24"/>
        </w:rPr>
        <w:t>,</w:t>
      </w:r>
      <w:r>
        <w:rPr>
          <w:sz w:val="24"/>
          <w:szCs w:val="24"/>
        </w:rPr>
        <w:t xml:space="preserve"> as it was </w:t>
      </w:r>
      <w:r w:rsidR="003A1C7B">
        <w:rPr>
          <w:sz w:val="24"/>
          <w:szCs w:val="24"/>
        </w:rPr>
        <w:t xml:space="preserve">originally </w:t>
      </w:r>
      <w:r>
        <w:rPr>
          <w:sz w:val="24"/>
          <w:szCs w:val="24"/>
        </w:rPr>
        <w:t xml:space="preserve">agreed upon.  </w:t>
      </w:r>
    </w:p>
    <w:p w:rsidR="00C708B4" w:rsidRDefault="00C708B4" w:rsidP="00C23730">
      <w:pPr>
        <w:pStyle w:val="ListParagraph"/>
        <w:spacing w:after="0" w:line="240" w:lineRule="auto"/>
        <w:ind w:left="0" w:firstLine="720"/>
        <w:rPr>
          <w:sz w:val="24"/>
          <w:szCs w:val="24"/>
        </w:rPr>
      </w:pPr>
      <w:r>
        <w:rPr>
          <w:sz w:val="24"/>
          <w:szCs w:val="24"/>
        </w:rPr>
        <w:t>There is still a lot of business to take care of, including the bonding bill to f</w:t>
      </w:r>
      <w:r w:rsidR="003A1C7B">
        <w:rPr>
          <w:sz w:val="24"/>
          <w:szCs w:val="24"/>
        </w:rPr>
        <w:t>u</w:t>
      </w:r>
      <w:r>
        <w:rPr>
          <w:sz w:val="24"/>
          <w:szCs w:val="24"/>
        </w:rPr>
        <w:t>nd critical projects</w:t>
      </w:r>
      <w:r w:rsidR="003A1C7B">
        <w:rPr>
          <w:sz w:val="24"/>
          <w:szCs w:val="24"/>
        </w:rPr>
        <w:t xml:space="preserve"> with extremely low interest rates</w:t>
      </w:r>
      <w:r>
        <w:rPr>
          <w:sz w:val="24"/>
          <w:szCs w:val="24"/>
        </w:rPr>
        <w:t>.  Representative Lislegard is extremely proud of the House bill</w:t>
      </w:r>
      <w:r w:rsidR="003A1C7B">
        <w:rPr>
          <w:sz w:val="24"/>
          <w:szCs w:val="24"/>
        </w:rPr>
        <w:t xml:space="preserve"> and is working hard with lobbyists and colleagues to bring our projects up front.  </w:t>
      </w:r>
    </w:p>
    <w:p w:rsidR="003A1C7B" w:rsidRDefault="003A1C7B" w:rsidP="00C23730">
      <w:pPr>
        <w:pStyle w:val="ListParagraph"/>
        <w:spacing w:after="0" w:line="240" w:lineRule="auto"/>
        <w:ind w:left="0" w:firstLine="720"/>
        <w:rPr>
          <w:sz w:val="24"/>
          <w:szCs w:val="24"/>
        </w:rPr>
      </w:pPr>
      <w:r>
        <w:rPr>
          <w:sz w:val="24"/>
          <w:szCs w:val="24"/>
        </w:rPr>
        <w:t>Representative Lislegard stated there will be a second special session, which will include a lot of discussion on the Governor’s executive powers.  Lobbyist Gary Cerkvenik stated if the Governor and Legislature do not agree on a package before July 14</w:t>
      </w:r>
      <w:r w:rsidRPr="003A1C7B">
        <w:rPr>
          <w:sz w:val="24"/>
          <w:szCs w:val="24"/>
          <w:vertAlign w:val="superscript"/>
        </w:rPr>
        <w:t>th</w:t>
      </w:r>
      <w:r>
        <w:rPr>
          <w:sz w:val="24"/>
          <w:szCs w:val="24"/>
        </w:rPr>
        <w:t xml:space="preserve">, they will be back in session that day.  When the Governor’s emergency powers are extended, the State receives $50 million monthly in financial aid.  Unless there is a leadership agreement with the Democrats and Republicans on the Governor’s powers, it will be difficult to stop someone from terminating them.  </w:t>
      </w:r>
    </w:p>
    <w:p w:rsidR="00C23730" w:rsidRDefault="003A1C7B" w:rsidP="00C23730">
      <w:pPr>
        <w:pStyle w:val="ListParagraph"/>
        <w:spacing w:after="0" w:line="240" w:lineRule="auto"/>
        <w:ind w:left="0" w:firstLine="720"/>
        <w:rPr>
          <w:sz w:val="24"/>
          <w:szCs w:val="24"/>
        </w:rPr>
      </w:pPr>
      <w:r>
        <w:rPr>
          <w:sz w:val="24"/>
          <w:szCs w:val="24"/>
        </w:rPr>
        <w:t xml:space="preserve">Discussion was held </w:t>
      </w:r>
      <w:r w:rsidR="00C23730">
        <w:rPr>
          <w:sz w:val="24"/>
          <w:szCs w:val="24"/>
        </w:rPr>
        <w:t>on the letter sent to the legislators from the Superintendents in Region 7 to reopen schools based on region, rather than state wide.  Representative Lislegard stated he believes in the regional approach, but doesn’t know what the Governor will do.</w:t>
      </w:r>
    </w:p>
    <w:p w:rsidR="00C23730" w:rsidRDefault="00C23730" w:rsidP="00C23730">
      <w:pPr>
        <w:pStyle w:val="ListParagraph"/>
        <w:spacing w:after="0" w:line="240" w:lineRule="auto"/>
        <w:ind w:left="0" w:firstLine="720"/>
        <w:rPr>
          <w:sz w:val="24"/>
          <w:szCs w:val="24"/>
        </w:rPr>
      </w:pPr>
      <w:r>
        <w:rPr>
          <w:sz w:val="24"/>
          <w:szCs w:val="24"/>
        </w:rPr>
        <w:t>Representative Lislegard stated the Range Delegation has done a great job in fighting for our area.</w:t>
      </w:r>
    </w:p>
    <w:p w:rsidR="00C23730" w:rsidRDefault="00C23730" w:rsidP="008F1001">
      <w:pPr>
        <w:pStyle w:val="ListParagraph"/>
        <w:spacing w:after="0" w:line="240" w:lineRule="auto"/>
        <w:rPr>
          <w:sz w:val="24"/>
          <w:szCs w:val="24"/>
        </w:rPr>
      </w:pPr>
    </w:p>
    <w:p w:rsidR="00F35C8F" w:rsidRPr="00C23730" w:rsidRDefault="00F35C8F" w:rsidP="00C23730">
      <w:pPr>
        <w:pStyle w:val="ListParagraph"/>
        <w:spacing w:after="0" w:line="240" w:lineRule="auto"/>
        <w:ind w:hanging="720"/>
        <w:rPr>
          <w:b/>
          <w:sz w:val="24"/>
          <w:szCs w:val="24"/>
          <w:u w:val="single"/>
        </w:rPr>
      </w:pPr>
      <w:r w:rsidRPr="00C23730">
        <w:rPr>
          <w:b/>
          <w:sz w:val="24"/>
          <w:szCs w:val="24"/>
          <w:u w:val="single"/>
        </w:rPr>
        <w:t>Director’s Report:</w:t>
      </w:r>
    </w:p>
    <w:p w:rsidR="00C23730" w:rsidRDefault="00C23730" w:rsidP="000F3DD9">
      <w:pPr>
        <w:spacing w:after="0" w:line="240" w:lineRule="auto"/>
        <w:rPr>
          <w:sz w:val="24"/>
          <w:szCs w:val="24"/>
        </w:rPr>
      </w:pPr>
      <w:r>
        <w:rPr>
          <w:sz w:val="24"/>
          <w:szCs w:val="24"/>
        </w:rPr>
        <w:tab/>
        <w:t>Director Giorgi stated the Iron Range Mayors met on June 10</w:t>
      </w:r>
      <w:r w:rsidRPr="00C23730">
        <w:rPr>
          <w:sz w:val="24"/>
          <w:szCs w:val="24"/>
          <w:vertAlign w:val="superscript"/>
        </w:rPr>
        <w:t>th</w:t>
      </w:r>
      <w:r>
        <w:rPr>
          <w:sz w:val="24"/>
          <w:szCs w:val="24"/>
        </w:rPr>
        <w:t xml:space="preserve"> and held a conference call with Governor Walz that focused on the CARES Act Funding, Enbridge Line 3 project and reopening the State.  Governor Walz stated he would not consider the reopening the State regionally.  </w:t>
      </w:r>
    </w:p>
    <w:p w:rsidR="00C23730" w:rsidRDefault="00C23730" w:rsidP="000F3DD9">
      <w:pPr>
        <w:spacing w:after="0" w:line="240" w:lineRule="auto"/>
        <w:rPr>
          <w:sz w:val="24"/>
          <w:szCs w:val="24"/>
        </w:rPr>
      </w:pPr>
    </w:p>
    <w:p w:rsidR="004222B8" w:rsidRPr="00C23730" w:rsidRDefault="00F35C8F" w:rsidP="00C57E6F">
      <w:pPr>
        <w:spacing w:after="0" w:line="240" w:lineRule="auto"/>
        <w:ind w:left="720" w:hanging="720"/>
        <w:rPr>
          <w:sz w:val="24"/>
          <w:szCs w:val="24"/>
          <w:u w:val="single"/>
        </w:rPr>
      </w:pPr>
      <w:r w:rsidRPr="00C23730">
        <w:rPr>
          <w:b/>
          <w:sz w:val="24"/>
          <w:szCs w:val="24"/>
          <w:u w:val="single"/>
        </w:rPr>
        <w:t>Old Business:</w:t>
      </w:r>
    </w:p>
    <w:p w:rsidR="00275F12" w:rsidRPr="00C708B4" w:rsidRDefault="00275F12" w:rsidP="00112E32">
      <w:pPr>
        <w:pStyle w:val="ListParagraph"/>
        <w:numPr>
          <w:ilvl w:val="0"/>
          <w:numId w:val="19"/>
        </w:numPr>
        <w:spacing w:after="0" w:line="240" w:lineRule="auto"/>
        <w:rPr>
          <w:sz w:val="24"/>
          <w:szCs w:val="24"/>
        </w:rPr>
      </w:pPr>
      <w:r w:rsidRPr="00C708B4">
        <w:rPr>
          <w:sz w:val="24"/>
          <w:szCs w:val="24"/>
        </w:rPr>
        <w:t xml:space="preserve">Membership Update </w:t>
      </w:r>
    </w:p>
    <w:p w:rsidR="00C23730" w:rsidRDefault="00C23730" w:rsidP="00112E32">
      <w:pPr>
        <w:spacing w:after="0" w:line="240" w:lineRule="auto"/>
        <w:rPr>
          <w:sz w:val="24"/>
          <w:szCs w:val="24"/>
        </w:rPr>
      </w:pPr>
      <w:r>
        <w:rPr>
          <w:sz w:val="24"/>
          <w:szCs w:val="24"/>
        </w:rPr>
        <w:tab/>
        <w:t xml:space="preserve">Director Giorgi stated the Crosby-Ironton School District sent their membership dues, so all the membership dues have been collected for 2020.  DSGW has joined RAMS as a new corporate sponsor and Carlson County has given a commitment </w:t>
      </w:r>
      <w:r w:rsidR="001A2B96">
        <w:rPr>
          <w:sz w:val="24"/>
          <w:szCs w:val="24"/>
        </w:rPr>
        <w:t>to join</w:t>
      </w:r>
      <w:r>
        <w:rPr>
          <w:sz w:val="24"/>
          <w:szCs w:val="24"/>
        </w:rPr>
        <w:t>.</w:t>
      </w:r>
    </w:p>
    <w:p w:rsidR="0099762F" w:rsidRPr="00C708B4" w:rsidRDefault="0099762F" w:rsidP="006B4148">
      <w:pPr>
        <w:pStyle w:val="ListParagraph"/>
        <w:spacing w:after="0" w:line="240" w:lineRule="auto"/>
        <w:ind w:left="1440" w:hanging="720"/>
        <w:rPr>
          <w:sz w:val="24"/>
          <w:szCs w:val="24"/>
        </w:rPr>
      </w:pPr>
      <w:r w:rsidRPr="00C708B4">
        <w:rPr>
          <w:sz w:val="24"/>
          <w:szCs w:val="24"/>
        </w:rPr>
        <w:t>b.</w:t>
      </w:r>
      <w:r w:rsidRPr="00C708B4">
        <w:rPr>
          <w:sz w:val="24"/>
          <w:szCs w:val="24"/>
        </w:rPr>
        <w:tab/>
        <w:t xml:space="preserve">Letter to the Governor on CARES Act funding </w:t>
      </w:r>
    </w:p>
    <w:p w:rsidR="006B4148" w:rsidRPr="00C708B4" w:rsidRDefault="00341439" w:rsidP="00341439">
      <w:pPr>
        <w:pStyle w:val="ListParagraph"/>
        <w:spacing w:after="0" w:line="240" w:lineRule="auto"/>
        <w:ind w:left="0" w:firstLine="720"/>
        <w:rPr>
          <w:sz w:val="24"/>
          <w:szCs w:val="24"/>
        </w:rPr>
      </w:pPr>
      <w:r>
        <w:rPr>
          <w:sz w:val="24"/>
          <w:szCs w:val="24"/>
        </w:rPr>
        <w:t xml:space="preserve">Director </w:t>
      </w:r>
      <w:r w:rsidR="007C5091" w:rsidRPr="00C708B4">
        <w:rPr>
          <w:sz w:val="24"/>
          <w:szCs w:val="24"/>
        </w:rPr>
        <w:t xml:space="preserve">Giorgi </w:t>
      </w:r>
      <w:r>
        <w:rPr>
          <w:sz w:val="24"/>
          <w:szCs w:val="24"/>
        </w:rPr>
        <w:t>stated</w:t>
      </w:r>
      <w:r w:rsidR="007C5091" w:rsidRPr="00C708B4">
        <w:rPr>
          <w:sz w:val="24"/>
          <w:szCs w:val="24"/>
        </w:rPr>
        <w:t xml:space="preserve"> </w:t>
      </w:r>
      <w:r w:rsidR="001821C0" w:rsidRPr="00C708B4">
        <w:rPr>
          <w:sz w:val="24"/>
          <w:szCs w:val="24"/>
        </w:rPr>
        <w:t>the</w:t>
      </w:r>
      <w:r>
        <w:rPr>
          <w:sz w:val="24"/>
          <w:szCs w:val="24"/>
        </w:rPr>
        <w:t xml:space="preserve"> Governor’s office</w:t>
      </w:r>
      <w:r w:rsidR="001821C0" w:rsidRPr="00C708B4">
        <w:rPr>
          <w:sz w:val="24"/>
          <w:szCs w:val="24"/>
        </w:rPr>
        <w:t xml:space="preserve"> acknowledged they received </w:t>
      </w:r>
      <w:r>
        <w:rPr>
          <w:sz w:val="24"/>
          <w:szCs w:val="24"/>
        </w:rPr>
        <w:t xml:space="preserve">the letter, but we did not receive a response.  </w:t>
      </w:r>
    </w:p>
    <w:p w:rsidR="007C5091" w:rsidRPr="00C708B4" w:rsidRDefault="007C5091" w:rsidP="006B4148">
      <w:pPr>
        <w:pStyle w:val="ListParagraph"/>
        <w:spacing w:after="0" w:line="240" w:lineRule="auto"/>
        <w:ind w:left="1440" w:hanging="720"/>
        <w:rPr>
          <w:sz w:val="24"/>
          <w:szCs w:val="24"/>
        </w:rPr>
      </w:pPr>
    </w:p>
    <w:p w:rsidR="004222B8" w:rsidRPr="00341439" w:rsidRDefault="00B857DE" w:rsidP="003048E1">
      <w:pPr>
        <w:tabs>
          <w:tab w:val="left" w:pos="720"/>
          <w:tab w:val="left" w:pos="1440"/>
          <w:tab w:val="left" w:pos="2400"/>
        </w:tabs>
        <w:spacing w:after="0" w:line="240" w:lineRule="auto"/>
        <w:rPr>
          <w:b/>
          <w:sz w:val="24"/>
          <w:szCs w:val="24"/>
          <w:u w:val="single"/>
        </w:rPr>
      </w:pPr>
      <w:r w:rsidRPr="00341439">
        <w:rPr>
          <w:b/>
          <w:sz w:val="24"/>
          <w:szCs w:val="24"/>
          <w:u w:val="single"/>
        </w:rPr>
        <w:t>Ne</w:t>
      </w:r>
      <w:r w:rsidR="00F35C8F" w:rsidRPr="00341439">
        <w:rPr>
          <w:b/>
          <w:sz w:val="24"/>
          <w:szCs w:val="24"/>
          <w:u w:val="single"/>
        </w:rPr>
        <w:t>w Business:</w:t>
      </w:r>
      <w:r w:rsidR="003048E1" w:rsidRPr="00341439">
        <w:rPr>
          <w:b/>
          <w:sz w:val="24"/>
          <w:szCs w:val="24"/>
          <w:u w:val="single"/>
        </w:rPr>
        <w:tab/>
      </w:r>
    </w:p>
    <w:p w:rsidR="001821C0" w:rsidRPr="00C708B4" w:rsidRDefault="0099762F" w:rsidP="00341439">
      <w:pPr>
        <w:pStyle w:val="ListParagraph"/>
        <w:numPr>
          <w:ilvl w:val="0"/>
          <w:numId w:val="20"/>
        </w:numPr>
        <w:spacing w:after="0" w:line="240" w:lineRule="auto"/>
        <w:ind w:left="1440" w:hanging="720"/>
        <w:rPr>
          <w:sz w:val="24"/>
          <w:szCs w:val="24"/>
        </w:rPr>
      </w:pPr>
      <w:r w:rsidRPr="00C708B4">
        <w:rPr>
          <w:sz w:val="24"/>
          <w:szCs w:val="24"/>
        </w:rPr>
        <w:t>PolyMet Update</w:t>
      </w:r>
    </w:p>
    <w:p w:rsidR="00341439" w:rsidRDefault="00341439" w:rsidP="00341439">
      <w:pPr>
        <w:spacing w:after="0" w:line="240" w:lineRule="auto"/>
        <w:ind w:firstLine="720"/>
        <w:rPr>
          <w:sz w:val="24"/>
          <w:szCs w:val="24"/>
        </w:rPr>
      </w:pPr>
      <w:r>
        <w:rPr>
          <w:sz w:val="24"/>
          <w:szCs w:val="24"/>
        </w:rPr>
        <w:t xml:space="preserve">Director </w:t>
      </w:r>
      <w:r w:rsidR="001821C0" w:rsidRPr="00C708B4">
        <w:rPr>
          <w:sz w:val="24"/>
          <w:szCs w:val="24"/>
        </w:rPr>
        <w:t xml:space="preserve">Giorgi </w:t>
      </w:r>
      <w:r>
        <w:rPr>
          <w:sz w:val="24"/>
          <w:szCs w:val="24"/>
        </w:rPr>
        <w:t xml:space="preserve">stated it is good news that the Supreme Court has agreed to hear the appeal and we are hopeful that they will address the rulings by the </w:t>
      </w:r>
      <w:r w:rsidR="001A2B96">
        <w:rPr>
          <w:sz w:val="24"/>
          <w:szCs w:val="24"/>
        </w:rPr>
        <w:t>A</w:t>
      </w:r>
      <w:r>
        <w:rPr>
          <w:sz w:val="24"/>
          <w:szCs w:val="24"/>
        </w:rPr>
        <w:t xml:space="preserve">ppellate </w:t>
      </w:r>
      <w:r w:rsidR="001A2B96">
        <w:rPr>
          <w:sz w:val="24"/>
          <w:szCs w:val="24"/>
        </w:rPr>
        <w:t>C</w:t>
      </w:r>
      <w:r>
        <w:rPr>
          <w:sz w:val="24"/>
          <w:szCs w:val="24"/>
        </w:rPr>
        <w:t>ourt and allow the regulatory agencies, DNR and MPCA, to be the authority on issuing permits for these projects.  No time line has been given for the process.</w:t>
      </w:r>
    </w:p>
    <w:p w:rsidR="00515FD4" w:rsidRPr="00C708B4" w:rsidRDefault="00515FD4" w:rsidP="00341439">
      <w:pPr>
        <w:pStyle w:val="ListParagraph"/>
        <w:numPr>
          <w:ilvl w:val="0"/>
          <w:numId w:val="20"/>
        </w:numPr>
        <w:spacing w:after="0" w:line="240" w:lineRule="auto"/>
        <w:ind w:left="1440" w:hanging="720"/>
        <w:rPr>
          <w:sz w:val="24"/>
          <w:szCs w:val="24"/>
        </w:rPr>
      </w:pPr>
      <w:r w:rsidRPr="00C708B4">
        <w:rPr>
          <w:sz w:val="24"/>
          <w:szCs w:val="24"/>
        </w:rPr>
        <w:t xml:space="preserve">Legislative </w:t>
      </w:r>
      <w:r w:rsidR="00641314" w:rsidRPr="00C708B4">
        <w:rPr>
          <w:sz w:val="24"/>
          <w:szCs w:val="24"/>
        </w:rPr>
        <w:t>report</w:t>
      </w:r>
      <w:r w:rsidR="0099762F" w:rsidRPr="00C708B4">
        <w:rPr>
          <w:sz w:val="24"/>
          <w:szCs w:val="24"/>
        </w:rPr>
        <w:t xml:space="preserve"> – Jeff Anderson</w:t>
      </w:r>
      <w:r w:rsidR="00341439">
        <w:rPr>
          <w:sz w:val="24"/>
          <w:szCs w:val="24"/>
        </w:rPr>
        <w:t>/</w:t>
      </w:r>
      <w:r w:rsidR="0099762F" w:rsidRPr="00C708B4">
        <w:rPr>
          <w:sz w:val="24"/>
          <w:szCs w:val="24"/>
        </w:rPr>
        <w:t>Gary Cerkvenik</w:t>
      </w:r>
      <w:r w:rsidR="00341439">
        <w:rPr>
          <w:sz w:val="24"/>
          <w:szCs w:val="24"/>
        </w:rPr>
        <w:t>, RAMS Lobbyists</w:t>
      </w:r>
      <w:r w:rsidR="0099762F" w:rsidRPr="00C708B4">
        <w:rPr>
          <w:sz w:val="24"/>
          <w:szCs w:val="24"/>
        </w:rPr>
        <w:t xml:space="preserve"> </w:t>
      </w:r>
    </w:p>
    <w:p w:rsidR="00341439" w:rsidRDefault="00341439" w:rsidP="001821C0">
      <w:pPr>
        <w:spacing w:after="0" w:line="240" w:lineRule="auto"/>
        <w:rPr>
          <w:sz w:val="24"/>
          <w:szCs w:val="24"/>
        </w:rPr>
      </w:pPr>
      <w:r>
        <w:rPr>
          <w:sz w:val="24"/>
          <w:szCs w:val="24"/>
        </w:rPr>
        <w:tab/>
      </w:r>
      <w:r w:rsidR="001821C0" w:rsidRPr="00C708B4">
        <w:rPr>
          <w:sz w:val="24"/>
          <w:szCs w:val="24"/>
        </w:rPr>
        <w:t xml:space="preserve">Gary Cerkvenik </w:t>
      </w:r>
      <w:r>
        <w:rPr>
          <w:sz w:val="24"/>
          <w:szCs w:val="24"/>
        </w:rPr>
        <w:t xml:space="preserve">stated the local governments are frustrated with the bonding bill process, as it has been two years and no decisions have been made on a bonding bill.  Cities put in a lot of work to prepare their requests for bonding bill projects.  Gary noted how difficult it is to get things done in times of crisis and is working hard to get the legislature back on schedule.  </w:t>
      </w:r>
    </w:p>
    <w:p w:rsidR="00341439" w:rsidRDefault="00F402D9" w:rsidP="001821C0">
      <w:pPr>
        <w:spacing w:after="0" w:line="240" w:lineRule="auto"/>
        <w:rPr>
          <w:sz w:val="24"/>
          <w:szCs w:val="24"/>
        </w:rPr>
      </w:pPr>
      <w:r>
        <w:rPr>
          <w:sz w:val="24"/>
          <w:szCs w:val="24"/>
        </w:rPr>
        <w:tab/>
      </w:r>
      <w:r w:rsidR="00341439">
        <w:rPr>
          <w:sz w:val="24"/>
          <w:szCs w:val="24"/>
        </w:rPr>
        <w:t xml:space="preserve">The House came in with a big bonding bill, but it did not pass the floor of the house.  It was too big and they would not give their six votes unless the Governor ended his emergency powers.  They are </w:t>
      </w:r>
      <w:r w:rsidR="00341439">
        <w:rPr>
          <w:sz w:val="24"/>
          <w:szCs w:val="24"/>
        </w:rPr>
        <w:lastRenderedPageBreak/>
        <w:t xml:space="preserve">working on a compromise to limit the Governor’s power.  </w:t>
      </w:r>
      <w:r w:rsidR="00B437A2">
        <w:rPr>
          <w:sz w:val="24"/>
          <w:szCs w:val="24"/>
        </w:rPr>
        <w:t>Once that is agreed to, there is broad agreement on the $1.3 billion bonding bill.  Lots of local projects are in play.  Trunk highway bonds are above the bonding bill.  There is an agreement on the general obligation portion of the bonding bill.  The LCCMR bill has basically been agreed to, except for a standoff on a project in Melrose to removing an existing dam.</w:t>
      </w:r>
    </w:p>
    <w:p w:rsidR="00F402D9" w:rsidRDefault="00F402D9" w:rsidP="00F402D9">
      <w:pPr>
        <w:spacing w:after="0" w:line="240" w:lineRule="auto"/>
        <w:rPr>
          <w:sz w:val="24"/>
          <w:szCs w:val="24"/>
        </w:rPr>
      </w:pPr>
      <w:r>
        <w:rPr>
          <w:sz w:val="24"/>
          <w:szCs w:val="24"/>
        </w:rPr>
        <w:tab/>
        <w:t xml:space="preserve">Regarding the </w:t>
      </w:r>
      <w:r w:rsidRPr="00C708B4">
        <w:rPr>
          <w:sz w:val="24"/>
          <w:szCs w:val="24"/>
        </w:rPr>
        <w:t>criminal justice reform movement</w:t>
      </w:r>
      <w:r>
        <w:rPr>
          <w:sz w:val="24"/>
          <w:szCs w:val="24"/>
        </w:rPr>
        <w:t>, Gary stated a caucus was formed in the House and Senate.  The caucus will not be voting on a bonding bill until they vote on criminal justice reform, which will complicate closing the special session.</w:t>
      </w:r>
    </w:p>
    <w:p w:rsidR="00F402D9" w:rsidRDefault="00F402D9" w:rsidP="001821C0">
      <w:pPr>
        <w:spacing w:after="0" w:line="240" w:lineRule="auto"/>
        <w:rPr>
          <w:sz w:val="24"/>
          <w:szCs w:val="24"/>
        </w:rPr>
      </w:pPr>
      <w:r>
        <w:rPr>
          <w:sz w:val="24"/>
          <w:szCs w:val="24"/>
        </w:rPr>
        <w:tab/>
        <w:t>Gary noted the special efforts that both Representative Lislegard and Senator Tomassoni made by touring the sites that were damaged from the riots in Minneapolis and St. Paul.</w:t>
      </w:r>
    </w:p>
    <w:p w:rsidR="00B437A2" w:rsidRDefault="00F402D9" w:rsidP="001821C0">
      <w:pPr>
        <w:spacing w:after="0" w:line="240" w:lineRule="auto"/>
        <w:rPr>
          <w:sz w:val="24"/>
          <w:szCs w:val="24"/>
        </w:rPr>
      </w:pPr>
      <w:r>
        <w:rPr>
          <w:sz w:val="24"/>
          <w:szCs w:val="24"/>
        </w:rPr>
        <w:tab/>
      </w:r>
      <w:r w:rsidR="00EE1175" w:rsidRPr="00C708B4">
        <w:rPr>
          <w:sz w:val="24"/>
          <w:szCs w:val="24"/>
        </w:rPr>
        <w:t xml:space="preserve">Jeff Anderson </w:t>
      </w:r>
      <w:r w:rsidR="00B437A2">
        <w:rPr>
          <w:sz w:val="24"/>
          <w:szCs w:val="24"/>
        </w:rPr>
        <w:t>reviewed the formula for governmental entities to receive funding through the CARES Act.  Enti</w:t>
      </w:r>
      <w:r w:rsidR="001A2B96">
        <w:rPr>
          <w:sz w:val="24"/>
          <w:szCs w:val="24"/>
        </w:rPr>
        <w:t>ties</w:t>
      </w:r>
      <w:r w:rsidR="00B437A2">
        <w:rPr>
          <w:sz w:val="24"/>
          <w:szCs w:val="24"/>
        </w:rPr>
        <w:t xml:space="preserve"> must certify expenditures between March 1-December 30, 2020, for expenses related to Covid</w:t>
      </w:r>
      <w:r w:rsidR="001A2B96">
        <w:rPr>
          <w:sz w:val="24"/>
          <w:szCs w:val="24"/>
        </w:rPr>
        <w:t>, in order</w:t>
      </w:r>
      <w:r w:rsidR="00B437A2">
        <w:rPr>
          <w:sz w:val="24"/>
          <w:szCs w:val="24"/>
        </w:rPr>
        <w:t xml:space="preserve"> to receive the funds.</w:t>
      </w:r>
    </w:p>
    <w:p w:rsidR="00F402D9" w:rsidRDefault="00F402D9" w:rsidP="001821C0">
      <w:pPr>
        <w:spacing w:after="0" w:line="240" w:lineRule="auto"/>
        <w:rPr>
          <w:sz w:val="24"/>
          <w:szCs w:val="24"/>
        </w:rPr>
      </w:pPr>
      <w:r>
        <w:rPr>
          <w:sz w:val="24"/>
          <w:szCs w:val="24"/>
        </w:rPr>
        <w:tab/>
      </w:r>
      <w:r w:rsidR="00B437A2">
        <w:rPr>
          <w:sz w:val="24"/>
          <w:szCs w:val="24"/>
        </w:rPr>
        <w:t>Regarding education, a policy bill was approved during the special session that would impact schools for mental health training for teachers and pre-K programs.  The House Education Policy Committee was meeting today to hold a hearing on the school ye</w:t>
      </w:r>
      <w:r>
        <w:rPr>
          <w:sz w:val="24"/>
          <w:szCs w:val="24"/>
        </w:rPr>
        <w:t xml:space="preserve">ar and what it will look like. </w:t>
      </w:r>
    </w:p>
    <w:p w:rsidR="00F402D9" w:rsidRDefault="00F402D9" w:rsidP="001821C0">
      <w:pPr>
        <w:spacing w:after="0" w:line="240" w:lineRule="auto"/>
        <w:rPr>
          <w:sz w:val="24"/>
          <w:szCs w:val="24"/>
        </w:rPr>
      </w:pPr>
      <w:r>
        <w:rPr>
          <w:sz w:val="24"/>
          <w:szCs w:val="24"/>
        </w:rPr>
        <w:tab/>
        <w:t>Jeff encouraged RAMS to continue to contact the legislators by email, letters or phone calls to express positions and concerns of the RAMS membership.  The legislators should be made aware on the importance of the bonding bill and the large amount of time and energy that it takes to submit a project.  It is also important to note the importance of getting back to the normal operation of the legislature</w:t>
      </w:r>
      <w:r w:rsidR="001A2B96">
        <w:rPr>
          <w:sz w:val="24"/>
          <w:szCs w:val="24"/>
        </w:rPr>
        <w:t>,</w:t>
      </w:r>
      <w:r>
        <w:rPr>
          <w:sz w:val="24"/>
          <w:szCs w:val="24"/>
        </w:rPr>
        <w:t xml:space="preserve"> which allows for public input and democracy.</w:t>
      </w:r>
    </w:p>
    <w:p w:rsidR="001821C0" w:rsidRPr="00C708B4" w:rsidRDefault="001821C0" w:rsidP="001821C0">
      <w:pPr>
        <w:spacing w:after="0" w:line="240" w:lineRule="auto"/>
        <w:rPr>
          <w:sz w:val="24"/>
          <w:szCs w:val="24"/>
        </w:rPr>
      </w:pPr>
    </w:p>
    <w:p w:rsidR="0099762F" w:rsidRPr="00C708B4" w:rsidRDefault="0099762F" w:rsidP="0099762F">
      <w:pPr>
        <w:spacing w:after="0" w:line="240" w:lineRule="auto"/>
        <w:ind w:left="720"/>
        <w:rPr>
          <w:sz w:val="24"/>
          <w:szCs w:val="24"/>
        </w:rPr>
      </w:pPr>
      <w:r w:rsidRPr="00C708B4">
        <w:rPr>
          <w:sz w:val="24"/>
          <w:szCs w:val="24"/>
        </w:rPr>
        <w:t>c.</w:t>
      </w:r>
      <w:r w:rsidRPr="00C708B4">
        <w:rPr>
          <w:sz w:val="24"/>
          <w:szCs w:val="24"/>
        </w:rPr>
        <w:tab/>
        <w:t>Letter on Line 3 Enbridge project</w:t>
      </w:r>
    </w:p>
    <w:p w:rsidR="00736950" w:rsidRDefault="00260095" w:rsidP="006B4148">
      <w:pPr>
        <w:spacing w:after="0" w:line="240" w:lineRule="auto"/>
        <w:rPr>
          <w:sz w:val="24"/>
          <w:szCs w:val="24"/>
        </w:rPr>
      </w:pPr>
      <w:r w:rsidRPr="00C708B4">
        <w:rPr>
          <w:sz w:val="24"/>
          <w:szCs w:val="24"/>
        </w:rPr>
        <w:tab/>
      </w:r>
      <w:r w:rsidR="00736950">
        <w:rPr>
          <w:sz w:val="24"/>
          <w:szCs w:val="24"/>
        </w:rPr>
        <w:t xml:space="preserve">Director </w:t>
      </w:r>
      <w:r w:rsidR="00FE7880" w:rsidRPr="00C708B4">
        <w:rPr>
          <w:sz w:val="24"/>
          <w:szCs w:val="24"/>
        </w:rPr>
        <w:t xml:space="preserve">Giorgi </w:t>
      </w:r>
      <w:r w:rsidR="00736950">
        <w:rPr>
          <w:sz w:val="24"/>
          <w:szCs w:val="24"/>
        </w:rPr>
        <w:t>stated the Mayors were not pleased with the Governor’s response to the Enbridge Line 3 Project.  The Mayors followed up with another letter and the PUC Commission met and voted to support the certificate of need, which will allow the project to move forward.</w:t>
      </w:r>
    </w:p>
    <w:p w:rsidR="00736950" w:rsidRDefault="00736950" w:rsidP="006B4148">
      <w:pPr>
        <w:spacing w:after="0" w:line="240" w:lineRule="auto"/>
        <w:rPr>
          <w:sz w:val="24"/>
          <w:szCs w:val="24"/>
        </w:rPr>
      </w:pPr>
    </w:p>
    <w:p w:rsidR="00FA1455" w:rsidRDefault="004222B8" w:rsidP="00FA1455">
      <w:pPr>
        <w:spacing w:after="0" w:line="240" w:lineRule="auto"/>
        <w:rPr>
          <w:b/>
          <w:sz w:val="24"/>
          <w:szCs w:val="24"/>
          <w:u w:val="single"/>
        </w:rPr>
      </w:pPr>
      <w:r w:rsidRPr="00736950">
        <w:rPr>
          <w:b/>
          <w:sz w:val="24"/>
          <w:szCs w:val="24"/>
          <w:u w:val="single"/>
        </w:rPr>
        <w:t>Board Member Updates:</w:t>
      </w:r>
    </w:p>
    <w:p w:rsidR="00736950" w:rsidRPr="00FA1455" w:rsidRDefault="00260095" w:rsidP="00FA1455">
      <w:pPr>
        <w:spacing w:after="0" w:line="240" w:lineRule="auto"/>
        <w:ind w:firstLine="720"/>
        <w:rPr>
          <w:b/>
          <w:sz w:val="24"/>
          <w:szCs w:val="24"/>
          <w:u w:val="single"/>
        </w:rPr>
      </w:pPr>
      <w:r w:rsidRPr="00C708B4">
        <w:rPr>
          <w:sz w:val="24"/>
          <w:szCs w:val="24"/>
        </w:rPr>
        <w:t>John Champa</w:t>
      </w:r>
      <w:r w:rsidR="00736950">
        <w:rPr>
          <w:sz w:val="24"/>
          <w:szCs w:val="24"/>
        </w:rPr>
        <w:t xml:space="preserve"> provided an update on the City of Chisholm:</w:t>
      </w:r>
    </w:p>
    <w:p w:rsidR="00FE7880" w:rsidRPr="0084721A" w:rsidRDefault="00FE7880" w:rsidP="0044796E">
      <w:pPr>
        <w:pStyle w:val="ListParagraph"/>
        <w:numPr>
          <w:ilvl w:val="0"/>
          <w:numId w:val="22"/>
        </w:numPr>
        <w:spacing w:after="0" w:line="240" w:lineRule="auto"/>
        <w:ind w:hanging="720"/>
        <w:rPr>
          <w:sz w:val="24"/>
          <w:szCs w:val="24"/>
        </w:rPr>
      </w:pPr>
      <w:r w:rsidRPr="0084721A">
        <w:rPr>
          <w:sz w:val="24"/>
          <w:szCs w:val="24"/>
        </w:rPr>
        <w:t xml:space="preserve">Introduced April Fountain as </w:t>
      </w:r>
      <w:r w:rsidR="003829C4" w:rsidRPr="0084721A">
        <w:rPr>
          <w:sz w:val="24"/>
          <w:szCs w:val="24"/>
        </w:rPr>
        <w:t>Chish</w:t>
      </w:r>
      <w:r w:rsidRPr="0084721A">
        <w:rPr>
          <w:sz w:val="24"/>
          <w:szCs w:val="24"/>
        </w:rPr>
        <w:t>olm’s alternate.</w:t>
      </w:r>
    </w:p>
    <w:p w:rsidR="00FA1455" w:rsidRPr="0084721A" w:rsidRDefault="003829C4" w:rsidP="0044796E">
      <w:pPr>
        <w:pStyle w:val="ListParagraph"/>
        <w:numPr>
          <w:ilvl w:val="0"/>
          <w:numId w:val="22"/>
        </w:numPr>
        <w:spacing w:after="0" w:line="240" w:lineRule="auto"/>
        <w:ind w:hanging="720"/>
        <w:rPr>
          <w:sz w:val="24"/>
          <w:szCs w:val="24"/>
        </w:rPr>
      </w:pPr>
      <w:r w:rsidRPr="0084721A">
        <w:rPr>
          <w:sz w:val="24"/>
          <w:szCs w:val="24"/>
        </w:rPr>
        <w:t xml:space="preserve">The City of Chisholm bought out the last seven years of the lease for the Iron Trail Campground and the overnight camping has been opened up.  </w:t>
      </w:r>
      <w:r w:rsidR="00FA1455" w:rsidRPr="0084721A">
        <w:rPr>
          <w:sz w:val="24"/>
          <w:szCs w:val="24"/>
        </w:rPr>
        <w:t>They may be asking the museum if the City can use a portion of their land for te</w:t>
      </w:r>
      <w:r w:rsidR="001A2B96">
        <w:rPr>
          <w:sz w:val="24"/>
          <w:szCs w:val="24"/>
        </w:rPr>
        <w:t>n</w:t>
      </w:r>
      <w:r w:rsidR="00FA1455" w:rsidRPr="0084721A">
        <w:rPr>
          <w:sz w:val="24"/>
          <w:szCs w:val="24"/>
        </w:rPr>
        <w:t xml:space="preserve">t camping.  </w:t>
      </w:r>
    </w:p>
    <w:p w:rsidR="00FA1455" w:rsidRPr="0084721A" w:rsidRDefault="00FA1455" w:rsidP="0044796E">
      <w:pPr>
        <w:pStyle w:val="ListParagraph"/>
        <w:numPr>
          <w:ilvl w:val="0"/>
          <w:numId w:val="22"/>
        </w:numPr>
        <w:spacing w:after="0" w:line="240" w:lineRule="auto"/>
        <w:ind w:hanging="720"/>
        <w:rPr>
          <w:sz w:val="24"/>
          <w:szCs w:val="24"/>
        </w:rPr>
      </w:pPr>
      <w:r w:rsidRPr="0084721A">
        <w:rPr>
          <w:sz w:val="24"/>
          <w:szCs w:val="24"/>
        </w:rPr>
        <w:t>They are hearing a lot of positive reports on their Red Head Mountain, mountain bike trail</w:t>
      </w:r>
      <w:r w:rsidR="001A2B96">
        <w:rPr>
          <w:sz w:val="24"/>
          <w:szCs w:val="24"/>
        </w:rPr>
        <w:t>,</w:t>
      </w:r>
      <w:r w:rsidRPr="0084721A">
        <w:rPr>
          <w:sz w:val="24"/>
          <w:szCs w:val="24"/>
        </w:rPr>
        <w:t xml:space="preserve"> in Chisholm.</w:t>
      </w:r>
    </w:p>
    <w:p w:rsidR="00FA1455" w:rsidRPr="0084721A" w:rsidRDefault="00FA1455" w:rsidP="0044796E">
      <w:pPr>
        <w:pStyle w:val="ListParagraph"/>
        <w:numPr>
          <w:ilvl w:val="0"/>
          <w:numId w:val="22"/>
        </w:numPr>
        <w:spacing w:after="0" w:line="240" w:lineRule="auto"/>
        <w:ind w:hanging="720"/>
        <w:rPr>
          <w:sz w:val="24"/>
          <w:szCs w:val="24"/>
        </w:rPr>
      </w:pPr>
      <w:r w:rsidRPr="0084721A">
        <w:rPr>
          <w:sz w:val="24"/>
          <w:szCs w:val="24"/>
        </w:rPr>
        <w:t>Businesses are starting to reopen.</w:t>
      </w:r>
    </w:p>
    <w:p w:rsidR="00FA1455" w:rsidRPr="0084721A" w:rsidRDefault="00FA1455" w:rsidP="0044796E">
      <w:pPr>
        <w:pStyle w:val="ListParagraph"/>
        <w:numPr>
          <w:ilvl w:val="0"/>
          <w:numId w:val="22"/>
        </w:numPr>
        <w:spacing w:after="0" w:line="240" w:lineRule="auto"/>
        <w:ind w:hanging="720"/>
        <w:rPr>
          <w:sz w:val="24"/>
          <w:szCs w:val="24"/>
        </w:rPr>
      </w:pPr>
      <w:r w:rsidRPr="0084721A">
        <w:rPr>
          <w:sz w:val="24"/>
          <w:szCs w:val="24"/>
        </w:rPr>
        <w:t xml:space="preserve">The former Country Kitchen has been purchased.  </w:t>
      </w:r>
    </w:p>
    <w:p w:rsidR="0044796E" w:rsidRDefault="0084721A" w:rsidP="00FA1455">
      <w:pPr>
        <w:spacing w:after="0" w:line="240" w:lineRule="auto"/>
        <w:rPr>
          <w:sz w:val="24"/>
          <w:szCs w:val="24"/>
        </w:rPr>
      </w:pPr>
      <w:r>
        <w:rPr>
          <w:sz w:val="24"/>
          <w:szCs w:val="24"/>
        </w:rPr>
        <w:tab/>
      </w:r>
    </w:p>
    <w:p w:rsidR="00260095" w:rsidRPr="00FA1455" w:rsidRDefault="0044796E" w:rsidP="00FA1455">
      <w:pPr>
        <w:spacing w:after="0" w:line="240" w:lineRule="auto"/>
        <w:rPr>
          <w:sz w:val="24"/>
          <w:szCs w:val="24"/>
        </w:rPr>
      </w:pPr>
      <w:r>
        <w:rPr>
          <w:sz w:val="24"/>
          <w:szCs w:val="24"/>
        </w:rPr>
        <w:tab/>
      </w:r>
      <w:r w:rsidR="0084721A">
        <w:rPr>
          <w:sz w:val="24"/>
          <w:szCs w:val="24"/>
        </w:rPr>
        <w:t>Jennifer Hoffman-</w:t>
      </w:r>
      <w:r w:rsidR="0099762F" w:rsidRPr="00C708B4">
        <w:rPr>
          <w:sz w:val="24"/>
          <w:szCs w:val="24"/>
        </w:rPr>
        <w:t xml:space="preserve">Saccoman </w:t>
      </w:r>
      <w:r w:rsidR="00FA1455">
        <w:rPr>
          <w:sz w:val="24"/>
          <w:szCs w:val="24"/>
        </w:rPr>
        <w:t xml:space="preserve">provided an update on the </w:t>
      </w:r>
      <w:r w:rsidR="0099762F" w:rsidRPr="00C708B4">
        <w:rPr>
          <w:sz w:val="24"/>
          <w:szCs w:val="24"/>
        </w:rPr>
        <w:t>City of Hibbing</w:t>
      </w:r>
      <w:r w:rsidR="00FA1455">
        <w:rPr>
          <w:sz w:val="24"/>
          <w:szCs w:val="24"/>
        </w:rPr>
        <w:t>:</w:t>
      </w:r>
    </w:p>
    <w:p w:rsidR="0084721A" w:rsidRPr="0084721A" w:rsidRDefault="0084721A" w:rsidP="0044796E">
      <w:pPr>
        <w:pStyle w:val="ListParagraph"/>
        <w:numPr>
          <w:ilvl w:val="0"/>
          <w:numId w:val="23"/>
        </w:numPr>
        <w:spacing w:after="0" w:line="240" w:lineRule="auto"/>
        <w:ind w:left="720" w:hanging="720"/>
        <w:rPr>
          <w:sz w:val="24"/>
          <w:szCs w:val="24"/>
        </w:rPr>
      </w:pPr>
      <w:r>
        <w:rPr>
          <w:sz w:val="24"/>
          <w:szCs w:val="24"/>
        </w:rPr>
        <w:t xml:space="preserve">Hibbing is </w:t>
      </w:r>
      <w:r w:rsidR="00FA1455" w:rsidRPr="0084721A">
        <w:rPr>
          <w:sz w:val="24"/>
          <w:szCs w:val="24"/>
        </w:rPr>
        <w:t xml:space="preserve">working on reopening slowly and methodically.  The race track, </w:t>
      </w:r>
      <w:r w:rsidR="0044796E">
        <w:rPr>
          <w:sz w:val="24"/>
          <w:szCs w:val="24"/>
        </w:rPr>
        <w:t>M</w:t>
      </w:r>
      <w:r w:rsidR="00FA1455" w:rsidRPr="0084721A">
        <w:rPr>
          <w:sz w:val="24"/>
          <w:szCs w:val="24"/>
        </w:rPr>
        <w:t>ineview, parks</w:t>
      </w:r>
      <w:r w:rsidRPr="0084721A">
        <w:rPr>
          <w:sz w:val="24"/>
          <w:szCs w:val="24"/>
        </w:rPr>
        <w:t xml:space="preserve"> and golf course have reopened with social distancing.  The Library has curbside service pickup.  The Memorial Building </w:t>
      </w:r>
      <w:r>
        <w:rPr>
          <w:sz w:val="24"/>
          <w:szCs w:val="24"/>
        </w:rPr>
        <w:t>continues to be</w:t>
      </w:r>
      <w:r w:rsidRPr="0084721A">
        <w:rPr>
          <w:sz w:val="24"/>
          <w:szCs w:val="24"/>
        </w:rPr>
        <w:t xml:space="preserve"> closed for emergency use only.  </w:t>
      </w:r>
    </w:p>
    <w:p w:rsidR="0084721A" w:rsidRPr="0084721A" w:rsidRDefault="0084721A" w:rsidP="0044796E">
      <w:pPr>
        <w:pStyle w:val="ListParagraph"/>
        <w:numPr>
          <w:ilvl w:val="0"/>
          <w:numId w:val="23"/>
        </w:numPr>
        <w:spacing w:after="0" w:line="240" w:lineRule="auto"/>
        <w:ind w:left="720" w:hanging="720"/>
        <w:rPr>
          <w:sz w:val="24"/>
          <w:szCs w:val="24"/>
        </w:rPr>
      </w:pPr>
      <w:r w:rsidRPr="0084721A">
        <w:rPr>
          <w:sz w:val="24"/>
          <w:szCs w:val="24"/>
        </w:rPr>
        <w:t xml:space="preserve">The police has a new canine unit and several items were donated.  </w:t>
      </w:r>
    </w:p>
    <w:p w:rsidR="0084721A" w:rsidRPr="0084721A" w:rsidRDefault="0084721A" w:rsidP="0044796E">
      <w:pPr>
        <w:pStyle w:val="ListParagraph"/>
        <w:numPr>
          <w:ilvl w:val="0"/>
          <w:numId w:val="23"/>
        </w:numPr>
        <w:spacing w:after="0" w:line="240" w:lineRule="auto"/>
        <w:ind w:left="720" w:hanging="720"/>
        <w:rPr>
          <w:sz w:val="24"/>
          <w:szCs w:val="24"/>
        </w:rPr>
      </w:pPr>
      <w:r w:rsidRPr="0084721A">
        <w:rPr>
          <w:sz w:val="24"/>
          <w:szCs w:val="24"/>
        </w:rPr>
        <w:t xml:space="preserve">A </w:t>
      </w:r>
      <w:r w:rsidR="001A2B96">
        <w:rPr>
          <w:sz w:val="24"/>
          <w:szCs w:val="24"/>
        </w:rPr>
        <w:t>B</w:t>
      </w:r>
      <w:r w:rsidRPr="0084721A">
        <w:rPr>
          <w:sz w:val="24"/>
          <w:szCs w:val="24"/>
        </w:rPr>
        <w:t xml:space="preserve">lue </w:t>
      </w:r>
      <w:r w:rsidR="001A2B96">
        <w:rPr>
          <w:sz w:val="24"/>
          <w:szCs w:val="24"/>
        </w:rPr>
        <w:t>T</w:t>
      </w:r>
      <w:r w:rsidRPr="0084721A">
        <w:rPr>
          <w:sz w:val="24"/>
          <w:szCs w:val="24"/>
        </w:rPr>
        <w:t xml:space="preserve">ask </w:t>
      </w:r>
      <w:r w:rsidR="001A2B96">
        <w:rPr>
          <w:sz w:val="24"/>
          <w:szCs w:val="24"/>
        </w:rPr>
        <w:t>F</w:t>
      </w:r>
      <w:r w:rsidRPr="0084721A">
        <w:rPr>
          <w:sz w:val="24"/>
          <w:szCs w:val="24"/>
        </w:rPr>
        <w:t>orce has been formed to address racism.</w:t>
      </w:r>
    </w:p>
    <w:p w:rsidR="000B6805" w:rsidRPr="00C708B4" w:rsidRDefault="000B6805" w:rsidP="000F3DD9">
      <w:pPr>
        <w:spacing w:after="0" w:line="240" w:lineRule="auto"/>
        <w:ind w:left="720"/>
        <w:rPr>
          <w:sz w:val="24"/>
          <w:szCs w:val="24"/>
        </w:rPr>
      </w:pPr>
    </w:p>
    <w:p w:rsidR="001A2B96" w:rsidRDefault="001A2B96">
      <w:pPr>
        <w:rPr>
          <w:b/>
          <w:sz w:val="24"/>
          <w:szCs w:val="24"/>
          <w:u w:val="single"/>
        </w:rPr>
      </w:pPr>
      <w:r>
        <w:rPr>
          <w:b/>
          <w:sz w:val="24"/>
          <w:szCs w:val="24"/>
          <w:u w:val="single"/>
        </w:rPr>
        <w:br w:type="page"/>
      </w:r>
    </w:p>
    <w:p w:rsidR="000B6805" w:rsidRPr="008968B4" w:rsidRDefault="007C1617" w:rsidP="000B6805">
      <w:pPr>
        <w:spacing w:after="0" w:line="240" w:lineRule="auto"/>
        <w:ind w:left="720" w:hanging="720"/>
        <w:rPr>
          <w:b/>
          <w:sz w:val="24"/>
          <w:szCs w:val="24"/>
          <w:u w:val="single"/>
        </w:rPr>
      </w:pPr>
      <w:r w:rsidRPr="008968B4">
        <w:rPr>
          <w:b/>
          <w:sz w:val="24"/>
          <w:szCs w:val="24"/>
          <w:u w:val="single"/>
        </w:rPr>
        <w:lastRenderedPageBreak/>
        <w:t>Finance Committee Report:</w:t>
      </w:r>
    </w:p>
    <w:p w:rsidR="00782DC9" w:rsidRPr="00C708B4" w:rsidRDefault="000B6805" w:rsidP="008968B4">
      <w:pPr>
        <w:spacing w:after="0" w:line="240" w:lineRule="auto"/>
        <w:ind w:left="720"/>
        <w:rPr>
          <w:b/>
          <w:sz w:val="24"/>
          <w:szCs w:val="24"/>
        </w:rPr>
      </w:pPr>
      <w:r w:rsidRPr="00C708B4">
        <w:rPr>
          <w:sz w:val="24"/>
          <w:szCs w:val="24"/>
        </w:rPr>
        <w:t xml:space="preserve">Charlie Baribeau reported on </w:t>
      </w:r>
      <w:r w:rsidR="00AF1DC8" w:rsidRPr="00C708B4">
        <w:rPr>
          <w:sz w:val="24"/>
          <w:szCs w:val="24"/>
        </w:rPr>
        <w:t>Finance Committee Meeting</w:t>
      </w:r>
      <w:r w:rsidR="00782DC9" w:rsidRPr="00C708B4">
        <w:rPr>
          <w:sz w:val="24"/>
          <w:szCs w:val="24"/>
        </w:rPr>
        <w:t xml:space="preserve"> held </w:t>
      </w:r>
      <w:r w:rsidR="00E01076" w:rsidRPr="00C708B4">
        <w:rPr>
          <w:sz w:val="24"/>
          <w:szCs w:val="24"/>
        </w:rPr>
        <w:t>June 25</w:t>
      </w:r>
      <w:r w:rsidR="00DE421F" w:rsidRPr="00C708B4">
        <w:rPr>
          <w:sz w:val="24"/>
          <w:szCs w:val="24"/>
        </w:rPr>
        <w:t>, 2020</w:t>
      </w:r>
      <w:r w:rsidR="00782DC9" w:rsidRPr="00C708B4">
        <w:rPr>
          <w:sz w:val="24"/>
          <w:szCs w:val="24"/>
        </w:rPr>
        <w:t>:</w:t>
      </w:r>
    </w:p>
    <w:p w:rsidR="00C57E6F" w:rsidRPr="00C708B4" w:rsidRDefault="007C1617" w:rsidP="00CD68BB">
      <w:pPr>
        <w:pStyle w:val="ListParagraph"/>
        <w:numPr>
          <w:ilvl w:val="0"/>
          <w:numId w:val="9"/>
        </w:numPr>
        <w:spacing w:after="0" w:line="240" w:lineRule="auto"/>
        <w:ind w:left="2160" w:hanging="720"/>
        <w:rPr>
          <w:sz w:val="24"/>
          <w:szCs w:val="24"/>
        </w:rPr>
      </w:pPr>
      <w:r w:rsidRPr="00C708B4">
        <w:rPr>
          <w:sz w:val="24"/>
          <w:szCs w:val="24"/>
        </w:rPr>
        <w:t>Expenditures</w:t>
      </w:r>
      <w:r w:rsidR="004B5B12" w:rsidRPr="00C708B4">
        <w:rPr>
          <w:sz w:val="24"/>
          <w:szCs w:val="24"/>
        </w:rPr>
        <w:t xml:space="preserve"> (</w:t>
      </w:r>
      <w:r w:rsidR="00E01076" w:rsidRPr="00C708B4">
        <w:rPr>
          <w:sz w:val="24"/>
          <w:szCs w:val="24"/>
        </w:rPr>
        <w:t>May 28-June 24, 2020</w:t>
      </w:r>
      <w:r w:rsidR="008968B4">
        <w:rPr>
          <w:sz w:val="24"/>
          <w:szCs w:val="24"/>
        </w:rPr>
        <w:t>) in the total amount of</w:t>
      </w:r>
      <w:r w:rsidR="000B6805" w:rsidRPr="00C708B4">
        <w:rPr>
          <w:sz w:val="24"/>
          <w:szCs w:val="24"/>
        </w:rPr>
        <w:t xml:space="preserve"> $13,703.55. </w:t>
      </w:r>
    </w:p>
    <w:p w:rsidR="00BD27F3" w:rsidRPr="00C708B4" w:rsidRDefault="007C1617" w:rsidP="00CD68BB">
      <w:pPr>
        <w:pStyle w:val="ListParagraph"/>
        <w:numPr>
          <w:ilvl w:val="0"/>
          <w:numId w:val="9"/>
        </w:numPr>
        <w:spacing w:after="0" w:line="240" w:lineRule="auto"/>
        <w:ind w:left="2160" w:hanging="720"/>
        <w:rPr>
          <w:sz w:val="24"/>
          <w:szCs w:val="24"/>
        </w:rPr>
      </w:pPr>
      <w:r w:rsidRPr="00C708B4">
        <w:rPr>
          <w:sz w:val="24"/>
          <w:szCs w:val="24"/>
        </w:rPr>
        <w:t>Profit &amp; Loss Budget vs Actual</w:t>
      </w:r>
      <w:r w:rsidR="0018346A" w:rsidRPr="00C708B4">
        <w:rPr>
          <w:sz w:val="24"/>
          <w:szCs w:val="24"/>
        </w:rPr>
        <w:t>.</w:t>
      </w:r>
    </w:p>
    <w:p w:rsidR="007C1617" w:rsidRPr="00C708B4" w:rsidRDefault="007C1617" w:rsidP="00CD68BB">
      <w:pPr>
        <w:pStyle w:val="ListParagraph"/>
        <w:numPr>
          <w:ilvl w:val="0"/>
          <w:numId w:val="9"/>
        </w:numPr>
        <w:spacing w:after="0" w:line="240" w:lineRule="auto"/>
        <w:ind w:left="2160" w:hanging="720"/>
        <w:rPr>
          <w:sz w:val="24"/>
          <w:szCs w:val="24"/>
        </w:rPr>
      </w:pPr>
      <w:r w:rsidRPr="00C708B4">
        <w:rPr>
          <w:sz w:val="24"/>
          <w:szCs w:val="24"/>
        </w:rPr>
        <w:t>Balance Sheet</w:t>
      </w:r>
      <w:r w:rsidR="0018346A" w:rsidRPr="00C708B4">
        <w:rPr>
          <w:sz w:val="24"/>
          <w:szCs w:val="24"/>
        </w:rPr>
        <w:t>.</w:t>
      </w:r>
    </w:p>
    <w:p w:rsidR="000B6805" w:rsidRPr="00C708B4" w:rsidRDefault="000B6805" w:rsidP="008968B4">
      <w:pPr>
        <w:spacing w:after="0" w:line="240" w:lineRule="auto"/>
        <w:ind w:firstLine="720"/>
        <w:rPr>
          <w:sz w:val="24"/>
          <w:szCs w:val="24"/>
        </w:rPr>
      </w:pPr>
      <w:r w:rsidRPr="00C708B4">
        <w:rPr>
          <w:sz w:val="24"/>
          <w:szCs w:val="24"/>
        </w:rPr>
        <w:t xml:space="preserve">Moved by Saari and supported by Kalmi to accept </w:t>
      </w:r>
      <w:r w:rsidR="001A2B96">
        <w:rPr>
          <w:sz w:val="24"/>
          <w:szCs w:val="24"/>
        </w:rPr>
        <w:t xml:space="preserve">the </w:t>
      </w:r>
      <w:r w:rsidRPr="00C708B4">
        <w:rPr>
          <w:sz w:val="24"/>
          <w:szCs w:val="24"/>
        </w:rPr>
        <w:t>financial reports</w:t>
      </w:r>
      <w:r w:rsidR="008968B4">
        <w:rPr>
          <w:sz w:val="24"/>
          <w:szCs w:val="24"/>
        </w:rPr>
        <w:t>, as presented</w:t>
      </w:r>
      <w:r w:rsidRPr="00C708B4">
        <w:rPr>
          <w:sz w:val="24"/>
          <w:szCs w:val="24"/>
        </w:rPr>
        <w:t>.  Motion carried.</w:t>
      </w:r>
    </w:p>
    <w:p w:rsidR="00E01076" w:rsidRPr="00C708B4" w:rsidRDefault="00E01076" w:rsidP="00CD68BB">
      <w:pPr>
        <w:pStyle w:val="ListParagraph"/>
        <w:numPr>
          <w:ilvl w:val="0"/>
          <w:numId w:val="9"/>
        </w:numPr>
        <w:spacing w:after="0" w:line="240" w:lineRule="auto"/>
        <w:ind w:left="2160" w:hanging="720"/>
        <w:rPr>
          <w:sz w:val="24"/>
          <w:szCs w:val="24"/>
        </w:rPr>
      </w:pPr>
      <w:r w:rsidRPr="00C708B4">
        <w:rPr>
          <w:sz w:val="24"/>
          <w:szCs w:val="24"/>
        </w:rPr>
        <w:t>2019 Audit</w:t>
      </w:r>
    </w:p>
    <w:p w:rsidR="008968B4" w:rsidRDefault="008968B4" w:rsidP="000B6805">
      <w:pPr>
        <w:pStyle w:val="ListParagraph"/>
        <w:spacing w:after="0" w:line="240" w:lineRule="auto"/>
        <w:ind w:left="0" w:firstLine="720"/>
        <w:rPr>
          <w:sz w:val="24"/>
          <w:szCs w:val="24"/>
        </w:rPr>
      </w:pPr>
      <w:r>
        <w:rPr>
          <w:sz w:val="24"/>
          <w:szCs w:val="24"/>
        </w:rPr>
        <w:t xml:space="preserve">Director </w:t>
      </w:r>
      <w:r w:rsidR="000B6805" w:rsidRPr="00C708B4">
        <w:rPr>
          <w:sz w:val="24"/>
          <w:szCs w:val="24"/>
        </w:rPr>
        <w:t xml:space="preserve">Giorgi </w:t>
      </w:r>
      <w:r>
        <w:rPr>
          <w:sz w:val="24"/>
          <w:szCs w:val="24"/>
        </w:rPr>
        <w:t xml:space="preserve">stated </w:t>
      </w:r>
      <w:r w:rsidR="000B6805" w:rsidRPr="00C708B4">
        <w:rPr>
          <w:sz w:val="24"/>
          <w:szCs w:val="24"/>
        </w:rPr>
        <w:t>Christine Towner, Fort &amp; Company</w:t>
      </w:r>
      <w:r w:rsidR="001A2B96">
        <w:rPr>
          <w:sz w:val="24"/>
          <w:szCs w:val="24"/>
        </w:rPr>
        <w:t>,</w:t>
      </w:r>
      <w:r w:rsidR="000B6805" w:rsidRPr="00C708B4">
        <w:rPr>
          <w:sz w:val="24"/>
          <w:szCs w:val="24"/>
        </w:rPr>
        <w:t xml:space="preserve"> presented the </w:t>
      </w:r>
      <w:r>
        <w:rPr>
          <w:sz w:val="24"/>
          <w:szCs w:val="24"/>
        </w:rPr>
        <w:t xml:space="preserve">2019 audit to the Finance Committee.  One adjusting entry was made </w:t>
      </w:r>
      <w:r w:rsidR="001A2B96">
        <w:rPr>
          <w:sz w:val="24"/>
          <w:szCs w:val="24"/>
        </w:rPr>
        <w:t>in</w:t>
      </w:r>
      <w:r>
        <w:rPr>
          <w:sz w:val="24"/>
          <w:szCs w:val="24"/>
        </w:rPr>
        <w:t xml:space="preserve"> 2019 for depreciation, in the amount of </w:t>
      </w:r>
      <w:r w:rsidR="000B6805" w:rsidRPr="00C708B4">
        <w:rPr>
          <w:sz w:val="24"/>
          <w:szCs w:val="24"/>
        </w:rPr>
        <w:t xml:space="preserve">$218.  </w:t>
      </w:r>
      <w:r>
        <w:rPr>
          <w:sz w:val="24"/>
          <w:szCs w:val="24"/>
        </w:rPr>
        <w:t xml:space="preserve">There were two significant findings due to lack of segregation of duties with only two employees.  The auditor will prepare Form 990, </w:t>
      </w:r>
      <w:r w:rsidR="001A2B96">
        <w:rPr>
          <w:sz w:val="24"/>
          <w:szCs w:val="24"/>
        </w:rPr>
        <w:t xml:space="preserve">as revenue exceed </w:t>
      </w:r>
      <w:r>
        <w:rPr>
          <w:sz w:val="24"/>
          <w:szCs w:val="24"/>
        </w:rPr>
        <w:t>$200,000.  Copies of the audit will be distributed to the RAMS Board when we meet in person.</w:t>
      </w:r>
    </w:p>
    <w:p w:rsidR="000B6805" w:rsidRPr="00C708B4" w:rsidRDefault="000B6805" w:rsidP="000B6805">
      <w:pPr>
        <w:pStyle w:val="ListParagraph"/>
        <w:spacing w:after="0" w:line="240" w:lineRule="auto"/>
        <w:ind w:left="0" w:firstLine="720"/>
        <w:rPr>
          <w:sz w:val="24"/>
          <w:szCs w:val="24"/>
        </w:rPr>
      </w:pPr>
      <w:r w:rsidRPr="00C708B4">
        <w:rPr>
          <w:sz w:val="24"/>
          <w:szCs w:val="24"/>
        </w:rPr>
        <w:t>Moved by McLaughlin</w:t>
      </w:r>
      <w:r w:rsidR="008968B4">
        <w:rPr>
          <w:sz w:val="24"/>
          <w:szCs w:val="24"/>
        </w:rPr>
        <w:t xml:space="preserve"> and</w:t>
      </w:r>
      <w:r w:rsidRPr="00C708B4">
        <w:rPr>
          <w:sz w:val="24"/>
          <w:szCs w:val="24"/>
        </w:rPr>
        <w:t xml:space="preserve"> supported by Allen</w:t>
      </w:r>
      <w:r w:rsidR="008968B4">
        <w:rPr>
          <w:sz w:val="24"/>
          <w:szCs w:val="24"/>
        </w:rPr>
        <w:t xml:space="preserve"> to accept the 2019 audit.  Motion carried.</w:t>
      </w:r>
    </w:p>
    <w:p w:rsidR="008968B4" w:rsidRDefault="000B6805" w:rsidP="008968B4">
      <w:pPr>
        <w:pStyle w:val="ListParagraph"/>
        <w:spacing w:after="0" w:line="240" w:lineRule="auto"/>
        <w:ind w:left="0" w:firstLine="720"/>
        <w:rPr>
          <w:sz w:val="24"/>
          <w:szCs w:val="24"/>
        </w:rPr>
      </w:pPr>
      <w:r w:rsidRPr="00C708B4">
        <w:rPr>
          <w:sz w:val="24"/>
          <w:szCs w:val="24"/>
        </w:rPr>
        <w:t xml:space="preserve">Kim </w:t>
      </w:r>
      <w:r w:rsidR="008968B4">
        <w:rPr>
          <w:sz w:val="24"/>
          <w:szCs w:val="24"/>
        </w:rPr>
        <w:t xml:space="preserve">McLaughlin commended the Finance Committee for </w:t>
      </w:r>
      <w:r w:rsidRPr="00C708B4">
        <w:rPr>
          <w:sz w:val="24"/>
          <w:szCs w:val="24"/>
        </w:rPr>
        <w:t xml:space="preserve">reviewing </w:t>
      </w:r>
      <w:r w:rsidR="008968B4">
        <w:rPr>
          <w:sz w:val="24"/>
          <w:szCs w:val="24"/>
        </w:rPr>
        <w:t xml:space="preserve">the financial information </w:t>
      </w:r>
      <w:r w:rsidRPr="00C708B4">
        <w:rPr>
          <w:sz w:val="24"/>
          <w:szCs w:val="24"/>
        </w:rPr>
        <w:t>thoroughly.</w:t>
      </w:r>
    </w:p>
    <w:p w:rsidR="008968B4" w:rsidRDefault="008968B4" w:rsidP="008968B4">
      <w:pPr>
        <w:pStyle w:val="ListParagraph"/>
        <w:spacing w:after="0" w:line="240" w:lineRule="auto"/>
        <w:ind w:left="0" w:firstLine="720"/>
        <w:rPr>
          <w:sz w:val="24"/>
          <w:szCs w:val="24"/>
        </w:rPr>
      </w:pPr>
    </w:p>
    <w:p w:rsidR="006E29D6" w:rsidRPr="008968B4" w:rsidRDefault="007C1617" w:rsidP="008968B4">
      <w:pPr>
        <w:pStyle w:val="ListParagraph"/>
        <w:spacing w:after="0" w:line="240" w:lineRule="auto"/>
        <w:ind w:left="0"/>
        <w:rPr>
          <w:b/>
          <w:sz w:val="24"/>
          <w:szCs w:val="24"/>
          <w:u w:val="single"/>
        </w:rPr>
      </w:pPr>
      <w:r w:rsidRPr="008968B4">
        <w:rPr>
          <w:b/>
          <w:sz w:val="24"/>
          <w:szCs w:val="24"/>
          <w:u w:val="single"/>
        </w:rPr>
        <w:t xml:space="preserve">Other: </w:t>
      </w:r>
    </w:p>
    <w:p w:rsidR="008968B4" w:rsidRDefault="000B6805" w:rsidP="000F3DD9">
      <w:pPr>
        <w:spacing w:after="0" w:line="240" w:lineRule="auto"/>
        <w:ind w:firstLine="720"/>
        <w:rPr>
          <w:sz w:val="24"/>
          <w:szCs w:val="24"/>
        </w:rPr>
      </w:pPr>
      <w:r w:rsidRPr="00C708B4">
        <w:rPr>
          <w:sz w:val="24"/>
          <w:szCs w:val="24"/>
        </w:rPr>
        <w:t xml:space="preserve">Al Stanaway </w:t>
      </w:r>
      <w:r w:rsidR="008968B4">
        <w:rPr>
          <w:sz w:val="24"/>
          <w:szCs w:val="24"/>
        </w:rPr>
        <w:t>thanked RAMS and the Board Members for the donation to the American Heart Association in memor</w:t>
      </w:r>
      <w:r w:rsidR="001A2B96">
        <w:rPr>
          <w:sz w:val="24"/>
          <w:szCs w:val="24"/>
        </w:rPr>
        <w:t>y</w:t>
      </w:r>
      <w:r w:rsidR="008968B4">
        <w:rPr>
          <w:sz w:val="24"/>
          <w:szCs w:val="24"/>
        </w:rPr>
        <w:t xml:space="preserve"> of his father, Lloyd Stanaway.</w:t>
      </w:r>
    </w:p>
    <w:p w:rsidR="00A6142A" w:rsidRDefault="008968B4" w:rsidP="000F3DD9">
      <w:pPr>
        <w:spacing w:after="0" w:line="240" w:lineRule="auto"/>
        <w:ind w:firstLine="720"/>
        <w:rPr>
          <w:sz w:val="24"/>
          <w:szCs w:val="24"/>
        </w:rPr>
      </w:pPr>
      <w:r>
        <w:rPr>
          <w:sz w:val="24"/>
          <w:szCs w:val="24"/>
        </w:rPr>
        <w:t xml:space="preserve">Director </w:t>
      </w:r>
      <w:r w:rsidR="000B6805" w:rsidRPr="00C708B4">
        <w:rPr>
          <w:sz w:val="24"/>
          <w:szCs w:val="24"/>
        </w:rPr>
        <w:t xml:space="preserve">Giorgi </w:t>
      </w:r>
      <w:r>
        <w:rPr>
          <w:sz w:val="24"/>
          <w:szCs w:val="24"/>
        </w:rPr>
        <w:t xml:space="preserve">provided an </w:t>
      </w:r>
      <w:r w:rsidR="00E45662" w:rsidRPr="00C708B4">
        <w:rPr>
          <w:sz w:val="24"/>
          <w:szCs w:val="24"/>
        </w:rPr>
        <w:t xml:space="preserve">update on </w:t>
      </w:r>
      <w:r>
        <w:rPr>
          <w:sz w:val="24"/>
          <w:szCs w:val="24"/>
        </w:rPr>
        <w:t xml:space="preserve">the Iron Range Broadband Community Program.  A survey was sent out </w:t>
      </w:r>
      <w:r w:rsidR="00A6142A">
        <w:rPr>
          <w:sz w:val="24"/>
          <w:szCs w:val="24"/>
        </w:rPr>
        <w:t xml:space="preserve">with 20 questions and over 500 surveys have been returned.  The consultant hired was impressed with the great response.  A meeting will be held with local ISP providers to look for grant eligible areas that are unserved.  </w:t>
      </w:r>
    </w:p>
    <w:p w:rsidR="00E45662" w:rsidRPr="00C708B4" w:rsidRDefault="00A6142A" w:rsidP="000F3DD9">
      <w:pPr>
        <w:spacing w:after="0" w:line="240" w:lineRule="auto"/>
        <w:ind w:firstLine="720"/>
        <w:rPr>
          <w:sz w:val="24"/>
          <w:szCs w:val="24"/>
        </w:rPr>
      </w:pPr>
      <w:r>
        <w:rPr>
          <w:sz w:val="24"/>
          <w:szCs w:val="24"/>
        </w:rPr>
        <w:t xml:space="preserve">Director </w:t>
      </w:r>
      <w:r w:rsidR="00E45662" w:rsidRPr="00C708B4">
        <w:rPr>
          <w:sz w:val="24"/>
          <w:szCs w:val="24"/>
        </w:rPr>
        <w:t xml:space="preserve">Giorgi </w:t>
      </w:r>
      <w:r>
        <w:rPr>
          <w:sz w:val="24"/>
          <w:szCs w:val="24"/>
        </w:rPr>
        <w:t xml:space="preserve">stated the speed testing in St. Louis County is still running.  </w:t>
      </w:r>
      <w:r w:rsidR="00E45662" w:rsidRPr="00C708B4">
        <w:rPr>
          <w:sz w:val="24"/>
          <w:szCs w:val="24"/>
        </w:rPr>
        <w:t xml:space="preserve">Koochiching </w:t>
      </w:r>
      <w:r>
        <w:rPr>
          <w:sz w:val="24"/>
          <w:szCs w:val="24"/>
        </w:rPr>
        <w:t>C</w:t>
      </w:r>
      <w:r w:rsidR="00E45662" w:rsidRPr="00C708B4">
        <w:rPr>
          <w:sz w:val="24"/>
          <w:szCs w:val="24"/>
        </w:rPr>
        <w:t xml:space="preserve">ounty has </w:t>
      </w:r>
      <w:r>
        <w:rPr>
          <w:sz w:val="24"/>
          <w:szCs w:val="24"/>
        </w:rPr>
        <w:t xml:space="preserve">been an </w:t>
      </w:r>
      <w:r w:rsidR="00E45662" w:rsidRPr="00C708B4">
        <w:rPr>
          <w:sz w:val="24"/>
          <w:szCs w:val="24"/>
        </w:rPr>
        <w:t>active group</w:t>
      </w:r>
      <w:r>
        <w:rPr>
          <w:sz w:val="24"/>
          <w:szCs w:val="24"/>
        </w:rPr>
        <w:t xml:space="preserve"> and </w:t>
      </w:r>
      <w:r w:rsidR="00E45662" w:rsidRPr="00C708B4">
        <w:rPr>
          <w:sz w:val="24"/>
          <w:szCs w:val="24"/>
        </w:rPr>
        <w:t xml:space="preserve">Itasca </w:t>
      </w:r>
      <w:r>
        <w:rPr>
          <w:sz w:val="24"/>
          <w:szCs w:val="24"/>
        </w:rPr>
        <w:t>C</w:t>
      </w:r>
      <w:r w:rsidR="00E45662" w:rsidRPr="00C708B4">
        <w:rPr>
          <w:sz w:val="24"/>
          <w:szCs w:val="24"/>
        </w:rPr>
        <w:t xml:space="preserve">ounty are complying with test.  Carlton </w:t>
      </w:r>
      <w:r>
        <w:rPr>
          <w:sz w:val="24"/>
          <w:szCs w:val="24"/>
        </w:rPr>
        <w:t>County should be coming on board soon.</w:t>
      </w:r>
    </w:p>
    <w:p w:rsidR="00A6142A" w:rsidRDefault="00A6142A" w:rsidP="000F3DD9">
      <w:pPr>
        <w:spacing w:after="0" w:line="240" w:lineRule="auto"/>
        <w:ind w:firstLine="720"/>
        <w:rPr>
          <w:sz w:val="24"/>
          <w:szCs w:val="24"/>
        </w:rPr>
      </w:pPr>
      <w:r>
        <w:rPr>
          <w:sz w:val="24"/>
          <w:szCs w:val="24"/>
        </w:rPr>
        <w:t xml:space="preserve">Director </w:t>
      </w:r>
      <w:r w:rsidR="00E45662" w:rsidRPr="00C708B4">
        <w:rPr>
          <w:sz w:val="24"/>
          <w:szCs w:val="24"/>
        </w:rPr>
        <w:t xml:space="preserve">Giorgi </w:t>
      </w:r>
      <w:r>
        <w:rPr>
          <w:sz w:val="24"/>
          <w:szCs w:val="24"/>
        </w:rPr>
        <w:t xml:space="preserve">has </w:t>
      </w:r>
      <w:r w:rsidR="00E45662" w:rsidRPr="00C708B4">
        <w:rPr>
          <w:sz w:val="24"/>
          <w:szCs w:val="24"/>
        </w:rPr>
        <w:t xml:space="preserve">been working the </w:t>
      </w:r>
      <w:r>
        <w:rPr>
          <w:sz w:val="24"/>
          <w:szCs w:val="24"/>
        </w:rPr>
        <w:t>C</w:t>
      </w:r>
      <w:r w:rsidR="00E45662" w:rsidRPr="00C708B4">
        <w:rPr>
          <w:sz w:val="24"/>
          <w:szCs w:val="24"/>
        </w:rPr>
        <w:t xml:space="preserve">entral </w:t>
      </w:r>
      <w:r>
        <w:rPr>
          <w:sz w:val="24"/>
          <w:szCs w:val="24"/>
        </w:rPr>
        <w:t>S</w:t>
      </w:r>
      <w:r w:rsidR="00E45662" w:rsidRPr="00C708B4">
        <w:rPr>
          <w:sz w:val="24"/>
          <w:szCs w:val="24"/>
        </w:rPr>
        <w:t xml:space="preserve">chool </w:t>
      </w:r>
      <w:r>
        <w:rPr>
          <w:sz w:val="24"/>
          <w:szCs w:val="24"/>
        </w:rPr>
        <w:t>C</w:t>
      </w:r>
      <w:r w:rsidR="00E45662" w:rsidRPr="00C708B4">
        <w:rPr>
          <w:sz w:val="24"/>
          <w:szCs w:val="24"/>
        </w:rPr>
        <w:t xml:space="preserve">ollaboration </w:t>
      </w:r>
      <w:r>
        <w:rPr>
          <w:sz w:val="24"/>
          <w:szCs w:val="24"/>
        </w:rPr>
        <w:t>G</w:t>
      </w:r>
      <w:r w:rsidR="00E45662" w:rsidRPr="00C708B4">
        <w:rPr>
          <w:sz w:val="24"/>
          <w:szCs w:val="24"/>
        </w:rPr>
        <w:t xml:space="preserve">roup, </w:t>
      </w:r>
      <w:r>
        <w:rPr>
          <w:sz w:val="24"/>
          <w:szCs w:val="24"/>
        </w:rPr>
        <w:t xml:space="preserve">which has been </w:t>
      </w:r>
      <w:r w:rsidR="00E45662" w:rsidRPr="00C708B4">
        <w:rPr>
          <w:sz w:val="24"/>
          <w:szCs w:val="24"/>
        </w:rPr>
        <w:t xml:space="preserve">expanded to </w:t>
      </w:r>
      <w:r>
        <w:rPr>
          <w:sz w:val="24"/>
          <w:szCs w:val="24"/>
        </w:rPr>
        <w:t>six</w:t>
      </w:r>
      <w:r w:rsidR="00E45662" w:rsidRPr="00C708B4">
        <w:rPr>
          <w:sz w:val="24"/>
          <w:szCs w:val="24"/>
        </w:rPr>
        <w:t xml:space="preserve"> districts</w:t>
      </w:r>
      <w:r>
        <w:rPr>
          <w:sz w:val="24"/>
          <w:szCs w:val="24"/>
        </w:rPr>
        <w:t xml:space="preserve"> (Hibbing, Chisholm, Nashwauk-Keewatin, Floodwood, St. Louis County and Mt. Iron/Buhl).  They received a $15,000 grant from the IRRRB.  </w:t>
      </w:r>
      <w:r w:rsidR="00FA1455">
        <w:rPr>
          <w:sz w:val="24"/>
          <w:szCs w:val="24"/>
        </w:rPr>
        <w:t>Ann Glumack has been selected as the facilitator for phase one.  RAMS has been the conduit for the group and is willing to help wherever possible.</w:t>
      </w:r>
    </w:p>
    <w:p w:rsidR="00FA1455" w:rsidRDefault="00FA1455" w:rsidP="000F3DD9">
      <w:pPr>
        <w:spacing w:after="0" w:line="240" w:lineRule="auto"/>
        <w:ind w:firstLine="720"/>
        <w:rPr>
          <w:sz w:val="24"/>
          <w:szCs w:val="24"/>
        </w:rPr>
      </w:pPr>
    </w:p>
    <w:p w:rsidR="00594A05" w:rsidRPr="00FA1455" w:rsidRDefault="00FA1455" w:rsidP="00FA1455">
      <w:pPr>
        <w:spacing w:after="0" w:line="240" w:lineRule="auto"/>
        <w:rPr>
          <w:b/>
          <w:sz w:val="24"/>
          <w:szCs w:val="24"/>
          <w:u w:val="single"/>
        </w:rPr>
      </w:pPr>
      <w:r>
        <w:rPr>
          <w:b/>
          <w:sz w:val="24"/>
          <w:szCs w:val="24"/>
          <w:u w:val="single"/>
        </w:rPr>
        <w:t>Next Meeting:</w:t>
      </w:r>
    </w:p>
    <w:p w:rsidR="00FA1455" w:rsidRDefault="00E45662" w:rsidP="000F3DD9">
      <w:pPr>
        <w:spacing w:after="0" w:line="240" w:lineRule="auto"/>
        <w:ind w:firstLine="720"/>
        <w:rPr>
          <w:sz w:val="24"/>
          <w:szCs w:val="24"/>
        </w:rPr>
      </w:pPr>
      <w:r w:rsidRPr="00C708B4">
        <w:rPr>
          <w:sz w:val="24"/>
          <w:szCs w:val="24"/>
        </w:rPr>
        <w:t xml:space="preserve">Moved by Sundquist </w:t>
      </w:r>
      <w:r w:rsidR="00FA1455">
        <w:rPr>
          <w:sz w:val="24"/>
          <w:szCs w:val="24"/>
        </w:rPr>
        <w:t xml:space="preserve">and supported by McLaughlin </w:t>
      </w:r>
      <w:r w:rsidRPr="00C708B4">
        <w:rPr>
          <w:sz w:val="24"/>
          <w:szCs w:val="24"/>
        </w:rPr>
        <w:t xml:space="preserve">to forego the July RAMS </w:t>
      </w:r>
      <w:r w:rsidR="001A2B96">
        <w:rPr>
          <w:sz w:val="24"/>
          <w:szCs w:val="24"/>
        </w:rPr>
        <w:t xml:space="preserve">board </w:t>
      </w:r>
      <w:bookmarkStart w:id="0" w:name="_GoBack"/>
      <w:bookmarkEnd w:id="0"/>
      <w:r w:rsidRPr="00C708B4">
        <w:rPr>
          <w:sz w:val="24"/>
          <w:szCs w:val="24"/>
        </w:rPr>
        <w:t>meeting</w:t>
      </w:r>
      <w:r w:rsidR="00FA1455">
        <w:rPr>
          <w:sz w:val="24"/>
          <w:szCs w:val="24"/>
        </w:rPr>
        <w:t>.  Motion carried.</w:t>
      </w:r>
    </w:p>
    <w:p w:rsidR="00FA1455" w:rsidRDefault="00FA1455" w:rsidP="000F3DD9">
      <w:pPr>
        <w:spacing w:after="0" w:line="240" w:lineRule="auto"/>
        <w:ind w:firstLine="720"/>
        <w:rPr>
          <w:sz w:val="24"/>
          <w:szCs w:val="24"/>
        </w:rPr>
      </w:pPr>
      <w:r>
        <w:rPr>
          <w:sz w:val="24"/>
          <w:szCs w:val="24"/>
        </w:rPr>
        <w:t xml:space="preserve">The next regular RAMS meeting would be scheduled for Thursday, </w:t>
      </w:r>
      <w:r w:rsidR="00E45662" w:rsidRPr="00C708B4">
        <w:rPr>
          <w:sz w:val="24"/>
          <w:szCs w:val="24"/>
        </w:rPr>
        <w:t>August 27</w:t>
      </w:r>
      <w:r>
        <w:rPr>
          <w:sz w:val="24"/>
          <w:szCs w:val="24"/>
        </w:rPr>
        <w:t xml:space="preserve">, 2020.  Director Giorgi will work with the NESC to determine if the building will be reopened by that date.  </w:t>
      </w:r>
    </w:p>
    <w:p w:rsidR="00FA1455" w:rsidRDefault="00FA1455" w:rsidP="000F3DD9">
      <w:pPr>
        <w:spacing w:after="0" w:line="240" w:lineRule="auto"/>
        <w:ind w:firstLine="720"/>
        <w:rPr>
          <w:sz w:val="24"/>
          <w:szCs w:val="24"/>
        </w:rPr>
      </w:pPr>
    </w:p>
    <w:p w:rsidR="007C1617" w:rsidRPr="00FA1455" w:rsidRDefault="007C1617" w:rsidP="00FA1455">
      <w:pPr>
        <w:spacing w:after="0" w:line="240" w:lineRule="auto"/>
        <w:rPr>
          <w:b/>
          <w:sz w:val="24"/>
          <w:szCs w:val="24"/>
          <w:u w:val="single"/>
        </w:rPr>
      </w:pPr>
      <w:r w:rsidRPr="00FA1455">
        <w:rPr>
          <w:b/>
          <w:sz w:val="24"/>
          <w:szCs w:val="24"/>
          <w:u w:val="single"/>
        </w:rPr>
        <w:t>Adjourn</w:t>
      </w:r>
      <w:r w:rsidR="00582352" w:rsidRPr="00FA1455">
        <w:rPr>
          <w:b/>
          <w:sz w:val="24"/>
          <w:szCs w:val="24"/>
          <w:u w:val="single"/>
        </w:rPr>
        <w:t>ment</w:t>
      </w:r>
      <w:r w:rsidR="006E29D6" w:rsidRPr="00FA1455">
        <w:rPr>
          <w:b/>
          <w:sz w:val="24"/>
          <w:szCs w:val="24"/>
          <w:u w:val="single"/>
        </w:rPr>
        <w:t>.</w:t>
      </w:r>
    </w:p>
    <w:p w:rsidR="00E45662" w:rsidRPr="00FA1455" w:rsidRDefault="00E45662" w:rsidP="000F3DD9">
      <w:pPr>
        <w:spacing w:after="0" w:line="240" w:lineRule="auto"/>
        <w:ind w:firstLine="720"/>
        <w:rPr>
          <w:sz w:val="24"/>
          <w:szCs w:val="24"/>
        </w:rPr>
      </w:pPr>
      <w:r w:rsidRPr="00FA1455">
        <w:rPr>
          <w:sz w:val="24"/>
          <w:szCs w:val="24"/>
        </w:rPr>
        <w:t>Meeting adjourned at 7:28 P</w:t>
      </w:r>
      <w:r w:rsidR="00FA1455">
        <w:rPr>
          <w:sz w:val="24"/>
          <w:szCs w:val="24"/>
        </w:rPr>
        <w:t>.</w:t>
      </w:r>
      <w:r w:rsidRPr="00FA1455">
        <w:rPr>
          <w:sz w:val="24"/>
          <w:szCs w:val="24"/>
        </w:rPr>
        <w:t>M</w:t>
      </w:r>
      <w:r w:rsidR="00FA1455">
        <w:rPr>
          <w:sz w:val="24"/>
          <w:szCs w:val="24"/>
        </w:rPr>
        <w:t>.</w:t>
      </w:r>
    </w:p>
    <w:sectPr w:rsidR="00E45662" w:rsidRPr="00FA1455" w:rsidSect="0044796E">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B61" w:rsidRDefault="00F54B61" w:rsidP="0044796E">
      <w:pPr>
        <w:spacing w:after="0" w:line="240" w:lineRule="auto"/>
      </w:pPr>
      <w:r>
        <w:separator/>
      </w:r>
    </w:p>
  </w:endnote>
  <w:endnote w:type="continuationSeparator" w:id="0">
    <w:p w:rsidR="00F54B61" w:rsidRDefault="00F54B61" w:rsidP="0044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266"/>
      <w:docPartObj>
        <w:docPartGallery w:val="Page Numbers (Bottom of Page)"/>
        <w:docPartUnique/>
      </w:docPartObj>
    </w:sdtPr>
    <w:sdtEndPr>
      <w:rPr>
        <w:noProof/>
      </w:rPr>
    </w:sdtEndPr>
    <w:sdtContent>
      <w:p w:rsidR="0044796E" w:rsidRDefault="0044796E">
        <w:pPr>
          <w:pStyle w:val="Footer"/>
          <w:jc w:val="center"/>
        </w:pPr>
        <w:r>
          <w:fldChar w:fldCharType="begin"/>
        </w:r>
        <w:r>
          <w:instrText xml:space="preserve"> PAGE   \* MERGEFORMAT </w:instrText>
        </w:r>
        <w:r>
          <w:fldChar w:fldCharType="separate"/>
        </w:r>
        <w:r w:rsidR="00461ACB">
          <w:rPr>
            <w:noProof/>
          </w:rPr>
          <w:t>4</w:t>
        </w:r>
        <w:r>
          <w:rPr>
            <w:noProof/>
          </w:rPr>
          <w:fldChar w:fldCharType="end"/>
        </w:r>
      </w:p>
    </w:sdtContent>
  </w:sdt>
  <w:p w:rsidR="0044796E" w:rsidRDefault="00447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B61" w:rsidRDefault="00F54B61" w:rsidP="0044796E">
      <w:pPr>
        <w:spacing w:after="0" w:line="240" w:lineRule="auto"/>
      </w:pPr>
      <w:r>
        <w:separator/>
      </w:r>
    </w:p>
  </w:footnote>
  <w:footnote w:type="continuationSeparator" w:id="0">
    <w:p w:rsidR="00F54B61" w:rsidRDefault="00F54B61" w:rsidP="004479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4612F"/>
    <w:multiLevelType w:val="hybridMultilevel"/>
    <w:tmpl w:val="31144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E3AC4"/>
    <w:multiLevelType w:val="hybridMultilevel"/>
    <w:tmpl w:val="3604A628"/>
    <w:lvl w:ilvl="0" w:tplc="9A3A15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E76B55"/>
    <w:multiLevelType w:val="hybridMultilevel"/>
    <w:tmpl w:val="712E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904C64"/>
    <w:multiLevelType w:val="hybridMultilevel"/>
    <w:tmpl w:val="C568BA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BB68DA"/>
    <w:multiLevelType w:val="hybridMultilevel"/>
    <w:tmpl w:val="A1281C40"/>
    <w:lvl w:ilvl="0" w:tplc="F000EC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542C6D"/>
    <w:multiLevelType w:val="hybridMultilevel"/>
    <w:tmpl w:val="8B90BB52"/>
    <w:lvl w:ilvl="0" w:tplc="B788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6"/>
  </w:num>
  <w:num w:numId="4">
    <w:abstractNumId w:val="17"/>
  </w:num>
  <w:num w:numId="5">
    <w:abstractNumId w:val="22"/>
  </w:num>
  <w:num w:numId="6">
    <w:abstractNumId w:val="4"/>
  </w:num>
  <w:num w:numId="7">
    <w:abstractNumId w:val="11"/>
  </w:num>
  <w:num w:numId="8">
    <w:abstractNumId w:val="8"/>
  </w:num>
  <w:num w:numId="9">
    <w:abstractNumId w:val="10"/>
  </w:num>
  <w:num w:numId="10">
    <w:abstractNumId w:val="16"/>
  </w:num>
  <w:num w:numId="11">
    <w:abstractNumId w:val="9"/>
  </w:num>
  <w:num w:numId="12">
    <w:abstractNumId w:val="0"/>
  </w:num>
  <w:num w:numId="13">
    <w:abstractNumId w:val="3"/>
  </w:num>
  <w:num w:numId="14">
    <w:abstractNumId w:val="20"/>
  </w:num>
  <w:num w:numId="15">
    <w:abstractNumId w:val="7"/>
  </w:num>
  <w:num w:numId="16">
    <w:abstractNumId w:val="14"/>
  </w:num>
  <w:num w:numId="17">
    <w:abstractNumId w:val="15"/>
  </w:num>
  <w:num w:numId="18">
    <w:abstractNumId w:val="5"/>
  </w:num>
  <w:num w:numId="19">
    <w:abstractNumId w:val="18"/>
  </w:num>
  <w:num w:numId="20">
    <w:abstractNumId w:val="21"/>
  </w:num>
  <w:num w:numId="21">
    <w:abstractNumId w:val="2"/>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071D"/>
    <w:rsid w:val="0000165B"/>
    <w:rsid w:val="000049E5"/>
    <w:rsid w:val="00016F83"/>
    <w:rsid w:val="00057E55"/>
    <w:rsid w:val="000B3034"/>
    <w:rsid w:val="000B6805"/>
    <w:rsid w:val="000C4490"/>
    <w:rsid w:val="000F3DD9"/>
    <w:rsid w:val="00110BE4"/>
    <w:rsid w:val="00112E32"/>
    <w:rsid w:val="0016164E"/>
    <w:rsid w:val="00167A5E"/>
    <w:rsid w:val="0017630E"/>
    <w:rsid w:val="001821C0"/>
    <w:rsid w:val="0018346A"/>
    <w:rsid w:val="00187D28"/>
    <w:rsid w:val="001A2B96"/>
    <w:rsid w:val="001A7F3A"/>
    <w:rsid w:val="001C4950"/>
    <w:rsid w:val="00215938"/>
    <w:rsid w:val="0021788B"/>
    <w:rsid w:val="00245D10"/>
    <w:rsid w:val="0025163F"/>
    <w:rsid w:val="00252AAF"/>
    <w:rsid w:val="0025753A"/>
    <w:rsid w:val="00260095"/>
    <w:rsid w:val="002612F3"/>
    <w:rsid w:val="002732D2"/>
    <w:rsid w:val="00275F12"/>
    <w:rsid w:val="002D6887"/>
    <w:rsid w:val="002D7086"/>
    <w:rsid w:val="002E2291"/>
    <w:rsid w:val="003048E1"/>
    <w:rsid w:val="0031144A"/>
    <w:rsid w:val="0031325F"/>
    <w:rsid w:val="00331A90"/>
    <w:rsid w:val="00341439"/>
    <w:rsid w:val="00346D53"/>
    <w:rsid w:val="003523E7"/>
    <w:rsid w:val="0035737D"/>
    <w:rsid w:val="003829C4"/>
    <w:rsid w:val="003A1C7B"/>
    <w:rsid w:val="003B0C84"/>
    <w:rsid w:val="003E0273"/>
    <w:rsid w:val="004222B8"/>
    <w:rsid w:val="00432825"/>
    <w:rsid w:val="0044796E"/>
    <w:rsid w:val="00456D56"/>
    <w:rsid w:val="00461ACB"/>
    <w:rsid w:val="00461C36"/>
    <w:rsid w:val="00470795"/>
    <w:rsid w:val="004804E2"/>
    <w:rsid w:val="004B42C4"/>
    <w:rsid w:val="004B5B12"/>
    <w:rsid w:val="004C6BE4"/>
    <w:rsid w:val="004E2522"/>
    <w:rsid w:val="004E59FD"/>
    <w:rsid w:val="00510DA9"/>
    <w:rsid w:val="00515FD4"/>
    <w:rsid w:val="00582352"/>
    <w:rsid w:val="00586D80"/>
    <w:rsid w:val="00594A05"/>
    <w:rsid w:val="005C36D4"/>
    <w:rsid w:val="005C6D53"/>
    <w:rsid w:val="005E4335"/>
    <w:rsid w:val="00600AB3"/>
    <w:rsid w:val="00641314"/>
    <w:rsid w:val="00684058"/>
    <w:rsid w:val="0068705F"/>
    <w:rsid w:val="006968D7"/>
    <w:rsid w:val="006B4148"/>
    <w:rsid w:val="006B5B41"/>
    <w:rsid w:val="006B60B7"/>
    <w:rsid w:val="006C2127"/>
    <w:rsid w:val="006D4065"/>
    <w:rsid w:val="006D6DA7"/>
    <w:rsid w:val="006E29D6"/>
    <w:rsid w:val="00714684"/>
    <w:rsid w:val="00716CC3"/>
    <w:rsid w:val="00724FC2"/>
    <w:rsid w:val="00727020"/>
    <w:rsid w:val="00736950"/>
    <w:rsid w:val="00746720"/>
    <w:rsid w:val="00750131"/>
    <w:rsid w:val="007567DB"/>
    <w:rsid w:val="007672BF"/>
    <w:rsid w:val="0078067D"/>
    <w:rsid w:val="00782DC9"/>
    <w:rsid w:val="00796C7E"/>
    <w:rsid w:val="007A3202"/>
    <w:rsid w:val="007A7E6F"/>
    <w:rsid w:val="007C03E7"/>
    <w:rsid w:val="007C1617"/>
    <w:rsid w:val="007C5091"/>
    <w:rsid w:val="007E42AD"/>
    <w:rsid w:val="007F1FC9"/>
    <w:rsid w:val="00835940"/>
    <w:rsid w:val="0084486B"/>
    <w:rsid w:val="00844ED2"/>
    <w:rsid w:val="0084721A"/>
    <w:rsid w:val="00856D71"/>
    <w:rsid w:val="00874354"/>
    <w:rsid w:val="008968B4"/>
    <w:rsid w:val="008B0298"/>
    <w:rsid w:val="008E27FA"/>
    <w:rsid w:val="008E29E2"/>
    <w:rsid w:val="008F1001"/>
    <w:rsid w:val="00914DAC"/>
    <w:rsid w:val="009157A4"/>
    <w:rsid w:val="009157BB"/>
    <w:rsid w:val="00945079"/>
    <w:rsid w:val="0099762F"/>
    <w:rsid w:val="009A4E6D"/>
    <w:rsid w:val="009C52AA"/>
    <w:rsid w:val="00A0571E"/>
    <w:rsid w:val="00A165AF"/>
    <w:rsid w:val="00A175D3"/>
    <w:rsid w:val="00A24E50"/>
    <w:rsid w:val="00A6142A"/>
    <w:rsid w:val="00AC0122"/>
    <w:rsid w:val="00AD1114"/>
    <w:rsid w:val="00AE5E79"/>
    <w:rsid w:val="00AF1DC8"/>
    <w:rsid w:val="00B01CFF"/>
    <w:rsid w:val="00B17EA2"/>
    <w:rsid w:val="00B2604E"/>
    <w:rsid w:val="00B26438"/>
    <w:rsid w:val="00B437A2"/>
    <w:rsid w:val="00B44980"/>
    <w:rsid w:val="00B857DE"/>
    <w:rsid w:val="00BD27F3"/>
    <w:rsid w:val="00BE0F38"/>
    <w:rsid w:val="00C23730"/>
    <w:rsid w:val="00C25527"/>
    <w:rsid w:val="00C45868"/>
    <w:rsid w:val="00C55FE2"/>
    <w:rsid w:val="00C57E6F"/>
    <w:rsid w:val="00C708B4"/>
    <w:rsid w:val="00C7603C"/>
    <w:rsid w:val="00C81F37"/>
    <w:rsid w:val="00C94CF4"/>
    <w:rsid w:val="00C96763"/>
    <w:rsid w:val="00CA031B"/>
    <w:rsid w:val="00CC7F15"/>
    <w:rsid w:val="00CD1998"/>
    <w:rsid w:val="00CD68BB"/>
    <w:rsid w:val="00CD7643"/>
    <w:rsid w:val="00CE013A"/>
    <w:rsid w:val="00CE1193"/>
    <w:rsid w:val="00CF7B44"/>
    <w:rsid w:val="00D16D7B"/>
    <w:rsid w:val="00D54B10"/>
    <w:rsid w:val="00D54FAE"/>
    <w:rsid w:val="00D76877"/>
    <w:rsid w:val="00DB20D3"/>
    <w:rsid w:val="00DE421F"/>
    <w:rsid w:val="00E01076"/>
    <w:rsid w:val="00E134AE"/>
    <w:rsid w:val="00E434DF"/>
    <w:rsid w:val="00E45662"/>
    <w:rsid w:val="00E561CC"/>
    <w:rsid w:val="00E64BF2"/>
    <w:rsid w:val="00ED3A48"/>
    <w:rsid w:val="00EE1175"/>
    <w:rsid w:val="00EE2058"/>
    <w:rsid w:val="00EE6622"/>
    <w:rsid w:val="00EF5B3A"/>
    <w:rsid w:val="00F275B0"/>
    <w:rsid w:val="00F35C8F"/>
    <w:rsid w:val="00F402D9"/>
    <w:rsid w:val="00F54B61"/>
    <w:rsid w:val="00F570D9"/>
    <w:rsid w:val="00F6621D"/>
    <w:rsid w:val="00F66F18"/>
    <w:rsid w:val="00F67821"/>
    <w:rsid w:val="00F8335F"/>
    <w:rsid w:val="00F858F8"/>
    <w:rsid w:val="00F86EDB"/>
    <w:rsid w:val="00F92E06"/>
    <w:rsid w:val="00FA1455"/>
    <w:rsid w:val="00FB5599"/>
    <w:rsid w:val="00FC32FE"/>
    <w:rsid w:val="00FE1A61"/>
    <w:rsid w:val="00FE7880"/>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4FD54-CDC9-4683-B831-C10D08E2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447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96E"/>
  </w:style>
  <w:style w:type="paragraph" w:styleId="Footer">
    <w:name w:val="footer"/>
    <w:basedOn w:val="Normal"/>
    <w:link w:val="FooterChar"/>
    <w:uiPriority w:val="99"/>
    <w:unhideWhenUsed/>
    <w:rsid w:val="00447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0AADB-AF14-40F9-9311-A9E9E9BB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20</cp:revision>
  <cp:lastPrinted>2020-06-17T18:18:00Z</cp:lastPrinted>
  <dcterms:created xsi:type="dcterms:W3CDTF">2020-06-25T22:58:00Z</dcterms:created>
  <dcterms:modified xsi:type="dcterms:W3CDTF">2020-07-14T22:36:00Z</dcterms:modified>
</cp:coreProperties>
</file>