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0D" w:rsidRPr="00782DC9" w:rsidRDefault="00671B0D" w:rsidP="00671B0D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 xml:space="preserve">Board Meeting </w:t>
      </w:r>
      <w:r>
        <w:rPr>
          <w:sz w:val="24"/>
          <w:szCs w:val="24"/>
        </w:rPr>
        <w:t>Minutes</w:t>
      </w:r>
      <w:r w:rsidRPr="00782DC9">
        <w:rPr>
          <w:sz w:val="24"/>
          <w:szCs w:val="24"/>
        </w:rPr>
        <w:br/>
        <w:t xml:space="preserve">Thursday, </w:t>
      </w:r>
      <w:r>
        <w:rPr>
          <w:sz w:val="24"/>
          <w:szCs w:val="24"/>
        </w:rPr>
        <w:t>March 26,  20</w:t>
      </w:r>
      <w:r w:rsidRPr="00782DC9">
        <w:rPr>
          <w:sz w:val="24"/>
          <w:szCs w:val="24"/>
        </w:rPr>
        <w:t>20</w:t>
      </w:r>
      <w:r>
        <w:rPr>
          <w:sz w:val="24"/>
          <w:szCs w:val="24"/>
        </w:rPr>
        <w:t xml:space="preserve"> – 6:00 P.M.</w:t>
      </w:r>
      <w:r w:rsidRPr="00782DC9">
        <w:rPr>
          <w:sz w:val="24"/>
          <w:szCs w:val="24"/>
        </w:rPr>
        <w:br/>
        <w:t>Northeast Service Cooperative Building</w:t>
      </w:r>
    </w:p>
    <w:p w:rsidR="00671B0D" w:rsidRPr="00782DC9" w:rsidRDefault="00671B0D" w:rsidP="00671B0D">
      <w:pPr>
        <w:spacing w:after="0" w:line="240" w:lineRule="auto"/>
        <w:rPr>
          <w:sz w:val="24"/>
          <w:szCs w:val="24"/>
        </w:rPr>
      </w:pPr>
    </w:p>
    <w:p w:rsidR="00671B0D" w:rsidRDefault="00671B0D" w:rsidP="00671B0D">
      <w:pPr>
        <w:spacing w:after="0" w:line="240" w:lineRule="auto"/>
        <w:rPr>
          <w:sz w:val="24"/>
          <w:szCs w:val="24"/>
        </w:rPr>
      </w:pPr>
      <w:r w:rsidRPr="007A02F2">
        <w:rPr>
          <w:b/>
          <w:sz w:val="24"/>
          <w:szCs w:val="24"/>
          <w:u w:val="single"/>
        </w:rPr>
        <w:t>Call to Order:</w:t>
      </w:r>
      <w:r w:rsidRPr="007A02F2">
        <w:rPr>
          <w:b/>
          <w:sz w:val="24"/>
          <w:szCs w:val="24"/>
          <w:u w:val="single"/>
        </w:rPr>
        <w:br/>
      </w:r>
      <w:r>
        <w:rPr>
          <w:sz w:val="24"/>
          <w:szCs w:val="24"/>
        </w:rPr>
        <w:tab/>
        <w:t xml:space="preserve">President Medure called the meeting to order </w:t>
      </w:r>
      <w:r>
        <w:rPr>
          <w:sz w:val="24"/>
          <w:szCs w:val="24"/>
        </w:rPr>
        <w:t xml:space="preserve">via video conference </w:t>
      </w:r>
      <w:r>
        <w:rPr>
          <w:sz w:val="24"/>
          <w:szCs w:val="24"/>
        </w:rPr>
        <w:t>at 6:00 P.M.</w:t>
      </w:r>
    </w:p>
    <w:p w:rsidR="00671B0D" w:rsidRPr="00714206" w:rsidRDefault="00671B0D" w:rsidP="00671B0D">
      <w:pPr>
        <w:spacing w:after="0" w:line="240" w:lineRule="auto"/>
        <w:rPr>
          <w:sz w:val="24"/>
          <w:szCs w:val="24"/>
        </w:rPr>
      </w:pPr>
    </w:p>
    <w:p w:rsidR="00671B0D" w:rsidRPr="007A02F2" w:rsidRDefault="00671B0D" w:rsidP="00671B0D">
      <w:pPr>
        <w:spacing w:after="0" w:line="240" w:lineRule="auto"/>
        <w:rPr>
          <w:b/>
          <w:sz w:val="24"/>
          <w:szCs w:val="24"/>
          <w:u w:val="single"/>
        </w:rPr>
      </w:pPr>
      <w:r w:rsidRPr="007A02F2">
        <w:rPr>
          <w:b/>
          <w:sz w:val="24"/>
          <w:szCs w:val="24"/>
          <w:u w:val="single"/>
        </w:rPr>
        <w:t>Roll Call of Board:</w:t>
      </w:r>
    </w:p>
    <w:p w:rsidR="00671B0D" w:rsidRPr="00714206" w:rsidRDefault="00671B0D" w:rsidP="00671B0D">
      <w:pPr>
        <w:tabs>
          <w:tab w:val="left" w:pos="1440"/>
        </w:tabs>
        <w:spacing w:after="0" w:line="240" w:lineRule="auto"/>
        <w:ind w:left="1440" w:hanging="1440"/>
        <w:rPr>
          <w:sz w:val="24"/>
          <w:szCs w:val="24"/>
        </w:rPr>
      </w:pPr>
      <w:r w:rsidRPr="00714206">
        <w:rPr>
          <w:sz w:val="24"/>
          <w:szCs w:val="24"/>
        </w:rPr>
        <w:t>Present:</w:t>
      </w:r>
      <w:r w:rsidRPr="00714206">
        <w:rPr>
          <w:sz w:val="24"/>
          <w:szCs w:val="24"/>
        </w:rPr>
        <w:tab/>
        <w:t xml:space="preserve">Pat Medure (ISD 318-Grand Rapids); Charlie Baribeau (City of Virginia); </w:t>
      </w:r>
      <w:r>
        <w:rPr>
          <w:sz w:val="24"/>
          <w:szCs w:val="24"/>
        </w:rPr>
        <w:t>Cyndi Worshek (</w:t>
      </w:r>
      <w:r>
        <w:rPr>
          <w:sz w:val="24"/>
          <w:szCs w:val="24"/>
        </w:rPr>
        <w:t>ISD 2711-Mesabi East</w:t>
      </w:r>
      <w:r>
        <w:rPr>
          <w:sz w:val="24"/>
          <w:szCs w:val="24"/>
        </w:rPr>
        <w:t>);Richard Aldrich</w:t>
      </w:r>
      <w:r>
        <w:rPr>
          <w:sz w:val="24"/>
          <w:szCs w:val="24"/>
        </w:rPr>
        <w:t xml:space="preserve"> (Supt Assn); </w:t>
      </w:r>
      <w:r w:rsidR="00DF1170">
        <w:rPr>
          <w:sz w:val="24"/>
          <w:szCs w:val="24"/>
        </w:rPr>
        <w:t>Glenn Anderson (</w:t>
      </w:r>
      <w:r w:rsidR="00DF1170">
        <w:rPr>
          <w:sz w:val="24"/>
          <w:szCs w:val="24"/>
        </w:rPr>
        <w:t>City of Babbitt</w:t>
      </w:r>
      <w:r w:rsidR="00DF1170">
        <w:rPr>
          <w:sz w:val="24"/>
          <w:szCs w:val="24"/>
        </w:rPr>
        <w:t xml:space="preserve">); </w:t>
      </w:r>
      <w:r w:rsidRPr="00714206">
        <w:rPr>
          <w:sz w:val="24"/>
          <w:szCs w:val="24"/>
        </w:rPr>
        <w:t xml:space="preserve">Bob Berrini (Morse Township); Dale Christy (City of Grand Rapids); John Champa (City of Chisholm); </w:t>
      </w:r>
      <w:r w:rsidR="00DF1170">
        <w:rPr>
          <w:sz w:val="24"/>
          <w:szCs w:val="24"/>
        </w:rPr>
        <w:t xml:space="preserve">Jim Fisher (McDavitt Township); Shane Hoff (City of Silver Bay); </w:t>
      </w:r>
      <w:r w:rsidRPr="00714206">
        <w:rPr>
          <w:sz w:val="24"/>
          <w:szCs w:val="24"/>
        </w:rPr>
        <w:t xml:space="preserve">Barb Kalmi (ISD 319-Nashwauk/Keewatin); Stu Lehman (City of Buhl); Kim McLaughlin (ISD 701-Hibbing); Ron Pittman (Cherry Township); Al Stanaway (City of Mt Iron); Warren Stolp (Nashwauk Township); Gail Baribeau (ISD 706-Virginia); </w:t>
      </w:r>
      <w:r>
        <w:rPr>
          <w:sz w:val="24"/>
          <w:szCs w:val="24"/>
        </w:rPr>
        <w:t xml:space="preserve">Dave Worshek (City of Aurora); </w:t>
      </w:r>
      <w:r w:rsidRPr="00714206">
        <w:rPr>
          <w:sz w:val="24"/>
          <w:szCs w:val="24"/>
        </w:rPr>
        <w:t>David Zins (City of Hoyt Lakes)</w:t>
      </w:r>
    </w:p>
    <w:p w:rsidR="00671B0D" w:rsidRPr="00714206" w:rsidRDefault="00671B0D" w:rsidP="00671B0D">
      <w:pPr>
        <w:spacing w:after="0" w:line="240" w:lineRule="auto"/>
        <w:ind w:left="1440" w:hanging="1440"/>
        <w:rPr>
          <w:sz w:val="24"/>
          <w:szCs w:val="24"/>
        </w:rPr>
      </w:pPr>
      <w:r w:rsidRPr="00714206">
        <w:rPr>
          <w:sz w:val="24"/>
          <w:szCs w:val="24"/>
        </w:rPr>
        <w:t xml:space="preserve">Absent: </w:t>
      </w:r>
      <w:r w:rsidRPr="00714206">
        <w:rPr>
          <w:sz w:val="24"/>
          <w:szCs w:val="24"/>
        </w:rPr>
        <w:tab/>
      </w:r>
      <w:r>
        <w:rPr>
          <w:sz w:val="24"/>
          <w:szCs w:val="24"/>
        </w:rPr>
        <w:t>One-</w:t>
      </w:r>
      <w:r w:rsidRPr="00714206">
        <w:rPr>
          <w:sz w:val="24"/>
          <w:szCs w:val="24"/>
        </w:rPr>
        <w:t>Supts Assn;</w:t>
      </w:r>
      <w:r w:rsidR="00DF1170">
        <w:rPr>
          <w:sz w:val="24"/>
          <w:szCs w:val="24"/>
        </w:rPr>
        <w:t xml:space="preserve"> </w:t>
      </w:r>
      <w:r w:rsidR="00DF1170" w:rsidRPr="00714206">
        <w:rPr>
          <w:sz w:val="24"/>
          <w:szCs w:val="24"/>
        </w:rPr>
        <w:t>City of Ely;</w:t>
      </w:r>
      <w:r w:rsidR="00DF1170">
        <w:rPr>
          <w:sz w:val="24"/>
          <w:szCs w:val="24"/>
        </w:rPr>
        <w:t xml:space="preserve"> </w:t>
      </w:r>
      <w:r w:rsidR="00DF1170" w:rsidRPr="00714206">
        <w:rPr>
          <w:sz w:val="24"/>
          <w:szCs w:val="24"/>
        </w:rPr>
        <w:t>Great Scott Township;</w:t>
      </w:r>
      <w:r w:rsidR="00DF1170" w:rsidRPr="00DF1170">
        <w:rPr>
          <w:sz w:val="24"/>
          <w:szCs w:val="24"/>
        </w:rPr>
        <w:t xml:space="preserve"> </w:t>
      </w:r>
      <w:r w:rsidR="00DF1170">
        <w:rPr>
          <w:sz w:val="24"/>
          <w:szCs w:val="24"/>
        </w:rPr>
        <w:t>C</w:t>
      </w:r>
      <w:r w:rsidR="00DF1170" w:rsidRPr="00714206">
        <w:rPr>
          <w:sz w:val="24"/>
          <w:szCs w:val="24"/>
        </w:rPr>
        <w:t>ity of Nashwauk</w:t>
      </w:r>
    </w:p>
    <w:p w:rsidR="00671B0D" w:rsidRPr="00714206" w:rsidRDefault="00671B0D" w:rsidP="00671B0D">
      <w:pPr>
        <w:spacing w:after="0" w:line="240" w:lineRule="auto"/>
        <w:ind w:left="1440" w:hanging="1440"/>
        <w:rPr>
          <w:sz w:val="24"/>
          <w:szCs w:val="24"/>
        </w:rPr>
      </w:pPr>
      <w:r w:rsidRPr="00714206">
        <w:rPr>
          <w:sz w:val="24"/>
          <w:szCs w:val="24"/>
        </w:rPr>
        <w:t>Also Present:</w:t>
      </w:r>
      <w:r w:rsidRPr="00714206">
        <w:rPr>
          <w:sz w:val="24"/>
          <w:szCs w:val="24"/>
        </w:rPr>
        <w:tab/>
        <w:t>Steve Giorgi, Executive Director; Lois Roskoski, Administrative Assistant</w:t>
      </w:r>
      <w:r w:rsidR="00DF1170">
        <w:rPr>
          <w:sz w:val="24"/>
          <w:szCs w:val="24"/>
        </w:rPr>
        <w:t>; Costin Group-Jeff Anderson &amp; Gary Cerkvenik</w:t>
      </w:r>
    </w:p>
    <w:p w:rsidR="00582352" w:rsidRPr="00DF1170" w:rsidRDefault="00582352" w:rsidP="00582352">
      <w:pPr>
        <w:spacing w:after="0" w:line="240" w:lineRule="auto"/>
        <w:rPr>
          <w:sz w:val="24"/>
          <w:szCs w:val="24"/>
        </w:rPr>
      </w:pPr>
    </w:p>
    <w:p w:rsidR="007D1324" w:rsidRPr="00DF1170" w:rsidRDefault="007F1FC9" w:rsidP="001F36C5">
      <w:pPr>
        <w:spacing w:after="0" w:line="240" w:lineRule="auto"/>
        <w:rPr>
          <w:b/>
          <w:sz w:val="24"/>
          <w:szCs w:val="24"/>
          <w:u w:val="single"/>
        </w:rPr>
      </w:pPr>
      <w:r w:rsidRPr="00DF1170">
        <w:rPr>
          <w:b/>
          <w:sz w:val="24"/>
          <w:szCs w:val="24"/>
          <w:u w:val="single"/>
        </w:rPr>
        <w:t>Review and Approve Agenda</w:t>
      </w:r>
    </w:p>
    <w:p w:rsidR="001F36C5" w:rsidRPr="00DF1170" w:rsidRDefault="001F36C5" w:rsidP="007D1324">
      <w:pPr>
        <w:spacing w:after="0" w:line="240" w:lineRule="auto"/>
        <w:ind w:firstLine="720"/>
        <w:rPr>
          <w:sz w:val="24"/>
          <w:szCs w:val="24"/>
        </w:rPr>
      </w:pPr>
      <w:r w:rsidRPr="00DF1170">
        <w:rPr>
          <w:sz w:val="24"/>
          <w:szCs w:val="24"/>
        </w:rPr>
        <w:t xml:space="preserve">Moved by Fisher and supported by </w:t>
      </w:r>
      <w:r w:rsidR="007D1324" w:rsidRPr="00DF1170">
        <w:rPr>
          <w:sz w:val="24"/>
          <w:szCs w:val="24"/>
        </w:rPr>
        <w:t>Zins to approve the agenda, with the addition of a letter to the MPCA</w:t>
      </w:r>
      <w:r w:rsidR="00294F7E" w:rsidRPr="00DF1170">
        <w:rPr>
          <w:sz w:val="24"/>
          <w:szCs w:val="24"/>
        </w:rPr>
        <w:t xml:space="preserve"> in support of </w:t>
      </w:r>
      <w:r w:rsidR="007D1324" w:rsidRPr="00DF1170">
        <w:rPr>
          <w:sz w:val="24"/>
          <w:szCs w:val="24"/>
        </w:rPr>
        <w:t xml:space="preserve">the Enbridge Line 3 project </w:t>
      </w:r>
      <w:r w:rsidR="00294F7E" w:rsidRPr="00DF1170">
        <w:rPr>
          <w:sz w:val="24"/>
          <w:szCs w:val="24"/>
        </w:rPr>
        <w:t>under</w:t>
      </w:r>
      <w:r w:rsidR="007D1324" w:rsidRPr="00DF1170">
        <w:rPr>
          <w:sz w:val="24"/>
          <w:szCs w:val="24"/>
        </w:rPr>
        <w:t xml:space="preserve"> New Business, Item D.  Motion carried. </w:t>
      </w:r>
    </w:p>
    <w:p w:rsidR="007D1324" w:rsidRPr="00DF1170" w:rsidRDefault="007D1324" w:rsidP="001F36C5">
      <w:pPr>
        <w:spacing w:after="0" w:line="240" w:lineRule="auto"/>
        <w:rPr>
          <w:sz w:val="24"/>
          <w:szCs w:val="24"/>
        </w:rPr>
      </w:pPr>
    </w:p>
    <w:p w:rsidR="004222B8" w:rsidRPr="00DF1170" w:rsidRDefault="007F1FC9" w:rsidP="001F36C5">
      <w:pPr>
        <w:spacing w:after="0" w:line="240" w:lineRule="auto"/>
        <w:rPr>
          <w:sz w:val="24"/>
          <w:szCs w:val="24"/>
          <w:u w:val="single"/>
        </w:rPr>
      </w:pPr>
      <w:r w:rsidRPr="00DF1170">
        <w:rPr>
          <w:b/>
          <w:sz w:val="24"/>
          <w:szCs w:val="24"/>
          <w:u w:val="single"/>
        </w:rPr>
        <w:t>Approve Meeting Minutes:</w:t>
      </w:r>
    </w:p>
    <w:p w:rsidR="000F3DD9" w:rsidRPr="00DF1170" w:rsidRDefault="007D1324" w:rsidP="00294F7E">
      <w:pPr>
        <w:spacing w:after="0" w:line="240" w:lineRule="auto"/>
        <w:ind w:firstLine="720"/>
        <w:rPr>
          <w:sz w:val="24"/>
          <w:szCs w:val="24"/>
        </w:rPr>
      </w:pPr>
      <w:r w:rsidRPr="00DF1170">
        <w:rPr>
          <w:sz w:val="24"/>
          <w:szCs w:val="24"/>
        </w:rPr>
        <w:t>Moved by Stanaway and supported by Anderson to approve the minutes from the Regular Meeting held February 27, 2020.  Motion carried.</w:t>
      </w:r>
    </w:p>
    <w:p w:rsidR="007D1324" w:rsidRPr="00DF1170" w:rsidRDefault="007D1324" w:rsidP="000F3DD9">
      <w:pPr>
        <w:spacing w:after="0" w:line="240" w:lineRule="auto"/>
        <w:ind w:left="720"/>
        <w:rPr>
          <w:sz w:val="24"/>
          <w:szCs w:val="24"/>
        </w:rPr>
      </w:pPr>
    </w:p>
    <w:p w:rsidR="00B44980" w:rsidRPr="00DF1170" w:rsidRDefault="009157A4" w:rsidP="001F36C5">
      <w:pPr>
        <w:spacing w:after="0" w:line="240" w:lineRule="auto"/>
        <w:rPr>
          <w:b/>
          <w:sz w:val="24"/>
          <w:szCs w:val="24"/>
          <w:u w:val="single"/>
        </w:rPr>
      </w:pPr>
      <w:r w:rsidRPr="00DF1170">
        <w:rPr>
          <w:b/>
          <w:sz w:val="24"/>
          <w:szCs w:val="24"/>
          <w:u w:val="single"/>
        </w:rPr>
        <w:t>Appearance:</w:t>
      </w:r>
      <w:r w:rsidR="00F275B0" w:rsidRPr="00DF1170">
        <w:rPr>
          <w:b/>
          <w:sz w:val="24"/>
          <w:szCs w:val="24"/>
          <w:u w:val="single"/>
        </w:rPr>
        <w:t xml:space="preserve">  </w:t>
      </w:r>
    </w:p>
    <w:p w:rsidR="0000165B" w:rsidRPr="00DF1170" w:rsidRDefault="00C67FF0" w:rsidP="00C67FF0">
      <w:pPr>
        <w:pStyle w:val="ListParagraph"/>
        <w:spacing w:after="0"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M</w:t>
      </w:r>
      <w:r w:rsidR="00294F7E" w:rsidRPr="00DF1170">
        <w:rPr>
          <w:sz w:val="24"/>
          <w:szCs w:val="24"/>
        </w:rPr>
        <w:t>ichael</w:t>
      </w:r>
      <w:r w:rsidR="003048E1" w:rsidRPr="00DF1170">
        <w:rPr>
          <w:sz w:val="24"/>
          <w:szCs w:val="24"/>
        </w:rPr>
        <w:t xml:space="preserve"> Liljegren</w:t>
      </w:r>
      <w:r w:rsidR="00294F7E" w:rsidRPr="00DF1170">
        <w:rPr>
          <w:sz w:val="24"/>
          <w:szCs w:val="24"/>
        </w:rPr>
        <w:t>, Minnesota Department of Natural Resources</w:t>
      </w:r>
      <w:r>
        <w:rPr>
          <w:sz w:val="24"/>
          <w:szCs w:val="24"/>
        </w:rPr>
        <w:t>,</w:t>
      </w:r>
      <w:r w:rsidR="00294F7E" w:rsidRPr="00DF1170">
        <w:rPr>
          <w:sz w:val="24"/>
          <w:szCs w:val="24"/>
        </w:rPr>
        <w:t xml:space="preserve"> was scheduled to appear and discuss the rising pit waters </w:t>
      </w:r>
      <w:r w:rsidR="003048E1" w:rsidRPr="00DF1170">
        <w:rPr>
          <w:sz w:val="24"/>
          <w:szCs w:val="24"/>
        </w:rPr>
        <w:t xml:space="preserve"> at the Canisteo and St James pits</w:t>
      </w:r>
      <w:r w:rsidR="00294F7E" w:rsidRPr="00DF1170">
        <w:rPr>
          <w:sz w:val="24"/>
          <w:szCs w:val="24"/>
        </w:rPr>
        <w:t>.  Due to COVID 19 virus pandemic, he will be</w:t>
      </w:r>
      <w:r w:rsidR="007D1324" w:rsidRPr="00DF1170">
        <w:rPr>
          <w:sz w:val="24"/>
          <w:szCs w:val="24"/>
        </w:rPr>
        <w:t xml:space="preserve"> invited to attend a future meeting.</w:t>
      </w:r>
    </w:p>
    <w:p w:rsidR="00B44980" w:rsidRPr="00DF1170" w:rsidRDefault="00B44980" w:rsidP="00B44980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F35C8F" w:rsidRPr="00DF1170" w:rsidRDefault="00F35C8F" w:rsidP="000F3DD9">
      <w:pPr>
        <w:spacing w:after="0" w:line="240" w:lineRule="auto"/>
        <w:rPr>
          <w:b/>
          <w:sz w:val="24"/>
          <w:szCs w:val="24"/>
          <w:u w:val="single"/>
        </w:rPr>
      </w:pPr>
      <w:r w:rsidRPr="00DF1170">
        <w:rPr>
          <w:b/>
          <w:sz w:val="24"/>
          <w:szCs w:val="24"/>
          <w:u w:val="single"/>
        </w:rPr>
        <w:t>Director’s Report:</w:t>
      </w:r>
    </w:p>
    <w:p w:rsidR="00294F7E" w:rsidRPr="00DF1170" w:rsidRDefault="007D1324" w:rsidP="000F3DD9">
      <w:pPr>
        <w:spacing w:after="0" w:line="240" w:lineRule="auto"/>
        <w:rPr>
          <w:sz w:val="24"/>
          <w:szCs w:val="24"/>
        </w:rPr>
      </w:pPr>
      <w:r w:rsidRPr="00DF1170">
        <w:rPr>
          <w:sz w:val="24"/>
          <w:szCs w:val="24"/>
        </w:rPr>
        <w:tab/>
        <w:t>Director Giorgi highlight</w:t>
      </w:r>
      <w:r w:rsidR="00294F7E" w:rsidRPr="00DF1170">
        <w:rPr>
          <w:sz w:val="24"/>
          <w:szCs w:val="24"/>
        </w:rPr>
        <w:t xml:space="preserve">ed his activities for the month of March:  </w:t>
      </w:r>
    </w:p>
    <w:p w:rsidR="000F3DD9" w:rsidRPr="00C67FF0" w:rsidRDefault="00294F7E" w:rsidP="00C67FF0">
      <w:pPr>
        <w:pStyle w:val="ListParagraph"/>
        <w:numPr>
          <w:ilvl w:val="0"/>
          <w:numId w:val="21"/>
        </w:numPr>
        <w:spacing w:after="0" w:line="240" w:lineRule="auto"/>
        <w:ind w:hanging="720"/>
        <w:rPr>
          <w:sz w:val="24"/>
          <w:szCs w:val="24"/>
        </w:rPr>
      </w:pPr>
      <w:r w:rsidRPr="00C67FF0">
        <w:rPr>
          <w:sz w:val="24"/>
          <w:szCs w:val="24"/>
        </w:rPr>
        <w:t>Participated in a conference c</w:t>
      </w:r>
      <w:r w:rsidR="007D1324" w:rsidRPr="00C67FF0">
        <w:rPr>
          <w:sz w:val="24"/>
          <w:szCs w:val="24"/>
        </w:rPr>
        <w:t xml:space="preserve">all </w:t>
      </w:r>
      <w:r w:rsidRPr="00C67FF0">
        <w:rPr>
          <w:sz w:val="24"/>
          <w:szCs w:val="24"/>
        </w:rPr>
        <w:t xml:space="preserve">with the DNR on the Essar project.  Conversations have been held with Cleveland Cliffs and other </w:t>
      </w:r>
      <w:r w:rsidR="007D1324" w:rsidRPr="00C67FF0">
        <w:rPr>
          <w:sz w:val="24"/>
          <w:szCs w:val="24"/>
        </w:rPr>
        <w:t>viable mining companies, but nothing has</w:t>
      </w:r>
      <w:r w:rsidRPr="00C67FF0">
        <w:rPr>
          <w:sz w:val="24"/>
          <w:szCs w:val="24"/>
        </w:rPr>
        <w:t xml:space="preserve"> changed.  Mesabi Metallics have not ma</w:t>
      </w:r>
      <w:r w:rsidR="00C67FF0" w:rsidRPr="00C67FF0">
        <w:rPr>
          <w:sz w:val="24"/>
          <w:szCs w:val="24"/>
        </w:rPr>
        <w:t>de</w:t>
      </w:r>
      <w:r w:rsidRPr="00C67FF0">
        <w:rPr>
          <w:sz w:val="24"/>
          <w:szCs w:val="24"/>
        </w:rPr>
        <w:t xml:space="preserve"> any royalty </w:t>
      </w:r>
      <w:r w:rsidR="007D1324" w:rsidRPr="00C67FF0">
        <w:rPr>
          <w:sz w:val="24"/>
          <w:szCs w:val="24"/>
        </w:rPr>
        <w:t>payments</w:t>
      </w:r>
      <w:r w:rsidRPr="00C67FF0">
        <w:rPr>
          <w:sz w:val="24"/>
          <w:szCs w:val="24"/>
        </w:rPr>
        <w:t xml:space="preserve">, or paid </w:t>
      </w:r>
      <w:r w:rsidR="007D1324" w:rsidRPr="00C67FF0">
        <w:rPr>
          <w:sz w:val="24"/>
          <w:szCs w:val="24"/>
        </w:rPr>
        <w:t xml:space="preserve">property </w:t>
      </w:r>
      <w:r w:rsidR="00BE0C78" w:rsidRPr="00C67FF0">
        <w:rPr>
          <w:sz w:val="24"/>
          <w:szCs w:val="24"/>
        </w:rPr>
        <w:t>taxes</w:t>
      </w:r>
      <w:r w:rsidR="007D1324" w:rsidRPr="00C67FF0">
        <w:rPr>
          <w:sz w:val="24"/>
          <w:szCs w:val="24"/>
        </w:rPr>
        <w:t xml:space="preserve"> to </w:t>
      </w:r>
      <w:r w:rsidRPr="00C67FF0">
        <w:rPr>
          <w:sz w:val="24"/>
          <w:szCs w:val="24"/>
        </w:rPr>
        <w:t xml:space="preserve">the City of </w:t>
      </w:r>
      <w:r w:rsidR="007D1324" w:rsidRPr="00C67FF0">
        <w:rPr>
          <w:sz w:val="24"/>
          <w:szCs w:val="24"/>
        </w:rPr>
        <w:t xml:space="preserve">Nashwauk or Itasca </w:t>
      </w:r>
      <w:r w:rsidRPr="00C67FF0">
        <w:rPr>
          <w:sz w:val="24"/>
          <w:szCs w:val="24"/>
        </w:rPr>
        <w:t>C</w:t>
      </w:r>
      <w:r w:rsidR="007D1324" w:rsidRPr="00C67FF0">
        <w:rPr>
          <w:sz w:val="24"/>
          <w:szCs w:val="24"/>
        </w:rPr>
        <w:t xml:space="preserve">ounty.  </w:t>
      </w:r>
      <w:r w:rsidRPr="00C67FF0">
        <w:rPr>
          <w:sz w:val="24"/>
          <w:szCs w:val="24"/>
        </w:rPr>
        <w:t xml:space="preserve">If the State leases are pulled, they would probably go into bankruptcy.  </w:t>
      </w:r>
      <w:r w:rsidR="007D1324" w:rsidRPr="00C67FF0">
        <w:rPr>
          <w:sz w:val="24"/>
          <w:szCs w:val="24"/>
        </w:rPr>
        <w:t xml:space="preserve"> </w:t>
      </w:r>
      <w:r w:rsidRPr="00C67FF0">
        <w:rPr>
          <w:sz w:val="24"/>
          <w:szCs w:val="24"/>
        </w:rPr>
        <w:t>Governor Walz</w:t>
      </w:r>
      <w:r w:rsidR="007D1324" w:rsidRPr="00C67FF0">
        <w:rPr>
          <w:sz w:val="24"/>
          <w:szCs w:val="24"/>
        </w:rPr>
        <w:t xml:space="preserve"> supports a pathway forward, but </w:t>
      </w:r>
      <w:r w:rsidRPr="00C67FF0">
        <w:rPr>
          <w:sz w:val="24"/>
          <w:szCs w:val="24"/>
        </w:rPr>
        <w:t xml:space="preserve">Essar </w:t>
      </w:r>
      <w:r w:rsidR="007D1324" w:rsidRPr="00C67FF0">
        <w:rPr>
          <w:sz w:val="24"/>
          <w:szCs w:val="24"/>
        </w:rPr>
        <w:t xml:space="preserve">cannot be </w:t>
      </w:r>
      <w:r w:rsidRPr="00C67FF0">
        <w:rPr>
          <w:sz w:val="24"/>
          <w:szCs w:val="24"/>
        </w:rPr>
        <w:t xml:space="preserve">the </w:t>
      </w:r>
      <w:r w:rsidR="007D1324" w:rsidRPr="00C67FF0">
        <w:rPr>
          <w:sz w:val="24"/>
          <w:szCs w:val="24"/>
        </w:rPr>
        <w:t>controlling partner or have anything to do with operation of plant</w:t>
      </w:r>
      <w:r w:rsidRPr="00C67FF0">
        <w:rPr>
          <w:sz w:val="24"/>
          <w:szCs w:val="24"/>
        </w:rPr>
        <w:t>,</w:t>
      </w:r>
      <w:r w:rsidR="007D1324" w:rsidRPr="00C67FF0">
        <w:rPr>
          <w:sz w:val="24"/>
          <w:szCs w:val="24"/>
        </w:rPr>
        <w:t xml:space="preserve"> if it is built.</w:t>
      </w:r>
    </w:p>
    <w:p w:rsidR="00294F7E" w:rsidRPr="00C67FF0" w:rsidRDefault="00294F7E" w:rsidP="00C67FF0">
      <w:pPr>
        <w:pStyle w:val="ListParagraph"/>
        <w:numPr>
          <w:ilvl w:val="0"/>
          <w:numId w:val="21"/>
        </w:numPr>
        <w:spacing w:after="0" w:line="240" w:lineRule="auto"/>
        <w:ind w:hanging="720"/>
        <w:rPr>
          <w:sz w:val="24"/>
          <w:szCs w:val="24"/>
        </w:rPr>
      </w:pPr>
      <w:r w:rsidRPr="00C67FF0">
        <w:rPr>
          <w:sz w:val="24"/>
          <w:szCs w:val="24"/>
        </w:rPr>
        <w:lastRenderedPageBreak/>
        <w:t xml:space="preserve">Attended the </w:t>
      </w:r>
      <w:r w:rsidR="007D1324" w:rsidRPr="00C67FF0">
        <w:rPr>
          <w:sz w:val="24"/>
          <w:szCs w:val="24"/>
        </w:rPr>
        <w:t>Broadband Day on the Hill</w:t>
      </w:r>
      <w:r w:rsidRPr="00C67FF0">
        <w:rPr>
          <w:sz w:val="24"/>
          <w:szCs w:val="24"/>
        </w:rPr>
        <w:t xml:space="preserve"> on March 12.  Governor Walz provided a revised </w:t>
      </w:r>
      <w:r w:rsidR="007D1324" w:rsidRPr="00C67FF0">
        <w:rPr>
          <w:sz w:val="24"/>
          <w:szCs w:val="24"/>
        </w:rPr>
        <w:t>budget</w:t>
      </w:r>
      <w:r w:rsidRPr="00C67FF0">
        <w:rPr>
          <w:sz w:val="24"/>
          <w:szCs w:val="24"/>
        </w:rPr>
        <w:t xml:space="preserve"> that day,</w:t>
      </w:r>
      <w:r w:rsidR="007D1324" w:rsidRPr="00C67FF0">
        <w:rPr>
          <w:sz w:val="24"/>
          <w:szCs w:val="24"/>
        </w:rPr>
        <w:t xml:space="preserve"> due to pandemic</w:t>
      </w:r>
      <w:r w:rsidRPr="00C67FF0">
        <w:rPr>
          <w:sz w:val="24"/>
          <w:szCs w:val="24"/>
        </w:rPr>
        <w:t xml:space="preserve">, and deleted $30 million from the broadband budget for a reserve fund for the </w:t>
      </w:r>
      <w:r w:rsidR="00C67FF0" w:rsidRPr="00C67FF0">
        <w:rPr>
          <w:sz w:val="24"/>
          <w:szCs w:val="24"/>
        </w:rPr>
        <w:t xml:space="preserve">potential </w:t>
      </w:r>
      <w:r w:rsidRPr="00C67FF0">
        <w:rPr>
          <w:sz w:val="24"/>
          <w:szCs w:val="24"/>
        </w:rPr>
        <w:t xml:space="preserve">COVID 19  crisis.  </w:t>
      </w:r>
    </w:p>
    <w:p w:rsidR="00294F7E" w:rsidRPr="00C67FF0" w:rsidRDefault="00294F7E" w:rsidP="00C67FF0">
      <w:pPr>
        <w:pStyle w:val="ListParagraph"/>
        <w:numPr>
          <w:ilvl w:val="0"/>
          <w:numId w:val="21"/>
        </w:numPr>
        <w:spacing w:after="0" w:line="240" w:lineRule="auto"/>
        <w:ind w:hanging="720"/>
        <w:rPr>
          <w:sz w:val="24"/>
          <w:szCs w:val="24"/>
        </w:rPr>
      </w:pPr>
      <w:r w:rsidRPr="00C67FF0">
        <w:rPr>
          <w:sz w:val="24"/>
          <w:szCs w:val="24"/>
        </w:rPr>
        <w:t>A webinar was held with the Blandin Foundation on the im</w:t>
      </w:r>
      <w:r w:rsidR="007D1324" w:rsidRPr="00C67FF0">
        <w:rPr>
          <w:sz w:val="24"/>
          <w:szCs w:val="24"/>
        </w:rPr>
        <w:t xml:space="preserve">pact of lack of quality broadband in rural areas and long distance education. </w:t>
      </w:r>
    </w:p>
    <w:p w:rsidR="007D1324" w:rsidRPr="00C67FF0" w:rsidRDefault="007D1324" w:rsidP="00C67FF0">
      <w:pPr>
        <w:pStyle w:val="ListParagraph"/>
        <w:numPr>
          <w:ilvl w:val="0"/>
          <w:numId w:val="21"/>
        </w:numPr>
        <w:spacing w:after="0" w:line="240" w:lineRule="auto"/>
        <w:ind w:hanging="720"/>
        <w:rPr>
          <w:sz w:val="24"/>
          <w:szCs w:val="24"/>
        </w:rPr>
      </w:pPr>
      <w:r w:rsidRPr="00C67FF0">
        <w:rPr>
          <w:sz w:val="24"/>
          <w:szCs w:val="24"/>
        </w:rPr>
        <w:t>Commended</w:t>
      </w:r>
      <w:r w:rsidR="00294F7E" w:rsidRPr="00C67FF0">
        <w:rPr>
          <w:sz w:val="24"/>
          <w:szCs w:val="24"/>
        </w:rPr>
        <w:t xml:space="preserve"> the</w:t>
      </w:r>
      <w:r w:rsidRPr="00C67FF0">
        <w:rPr>
          <w:sz w:val="24"/>
          <w:szCs w:val="24"/>
        </w:rPr>
        <w:t xml:space="preserve"> school districts for </w:t>
      </w:r>
      <w:r w:rsidR="00294F7E" w:rsidRPr="00C67FF0">
        <w:rPr>
          <w:sz w:val="24"/>
          <w:szCs w:val="24"/>
        </w:rPr>
        <w:t xml:space="preserve">the </w:t>
      </w:r>
      <w:r w:rsidRPr="00C67FF0">
        <w:rPr>
          <w:sz w:val="24"/>
          <w:szCs w:val="24"/>
        </w:rPr>
        <w:t>efforts they are making at this time to deliver the curriculum</w:t>
      </w:r>
      <w:r w:rsidR="00294F7E" w:rsidRPr="00C67FF0">
        <w:rPr>
          <w:sz w:val="24"/>
          <w:szCs w:val="24"/>
        </w:rPr>
        <w:t xml:space="preserve"> during the shutdown because of COVID 19 virus.</w:t>
      </w:r>
    </w:p>
    <w:p w:rsidR="007D1324" w:rsidRPr="00DF1170" w:rsidRDefault="007D1324" w:rsidP="000F3DD9">
      <w:pPr>
        <w:spacing w:after="0" w:line="240" w:lineRule="auto"/>
        <w:rPr>
          <w:sz w:val="24"/>
          <w:szCs w:val="24"/>
        </w:rPr>
      </w:pPr>
    </w:p>
    <w:p w:rsidR="004222B8" w:rsidRPr="00DF1170" w:rsidRDefault="00F35C8F" w:rsidP="001F36C5">
      <w:pPr>
        <w:spacing w:after="0" w:line="240" w:lineRule="auto"/>
        <w:rPr>
          <w:sz w:val="24"/>
          <w:szCs w:val="24"/>
          <w:u w:val="single"/>
        </w:rPr>
      </w:pPr>
      <w:r w:rsidRPr="00DF1170">
        <w:rPr>
          <w:b/>
          <w:sz w:val="24"/>
          <w:szCs w:val="24"/>
          <w:u w:val="single"/>
        </w:rPr>
        <w:t>Old Business:</w:t>
      </w:r>
    </w:p>
    <w:p w:rsidR="007D1324" w:rsidRPr="00DF1170" w:rsidRDefault="00215938" w:rsidP="007D1324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DF1170">
        <w:rPr>
          <w:sz w:val="24"/>
          <w:szCs w:val="24"/>
        </w:rPr>
        <w:t>Membership Update</w:t>
      </w:r>
      <w:r w:rsidR="004B42C4" w:rsidRPr="00DF1170">
        <w:rPr>
          <w:sz w:val="24"/>
          <w:szCs w:val="24"/>
        </w:rPr>
        <w:t>.</w:t>
      </w:r>
      <w:r w:rsidR="003048E1" w:rsidRPr="00DF1170">
        <w:rPr>
          <w:sz w:val="24"/>
          <w:szCs w:val="24"/>
        </w:rPr>
        <w:t xml:space="preserve">  </w:t>
      </w:r>
    </w:p>
    <w:p w:rsidR="005E4335" w:rsidRPr="00DF1170" w:rsidRDefault="007D1324" w:rsidP="007D1324">
      <w:pPr>
        <w:spacing w:after="0" w:line="240" w:lineRule="auto"/>
        <w:ind w:firstLine="1440"/>
        <w:rPr>
          <w:sz w:val="24"/>
          <w:szCs w:val="24"/>
        </w:rPr>
      </w:pPr>
      <w:r w:rsidRPr="00DF1170">
        <w:rPr>
          <w:sz w:val="24"/>
          <w:szCs w:val="24"/>
        </w:rPr>
        <w:t>Director Giorgi stated the following members have not paid their 2020 RAMS membership dues.  City of Tower, Clinton Township, Crosby Ironton School District, Road Machinery/Tritec.  He</w:t>
      </w:r>
      <w:r w:rsidR="00294F7E" w:rsidRPr="00DF1170">
        <w:rPr>
          <w:sz w:val="24"/>
          <w:szCs w:val="24"/>
        </w:rPr>
        <w:t xml:space="preserve"> has </w:t>
      </w:r>
      <w:r w:rsidRPr="00DF1170">
        <w:rPr>
          <w:sz w:val="24"/>
          <w:szCs w:val="24"/>
        </w:rPr>
        <w:t xml:space="preserve">received confirmation from Kraus/Anderson and MN Buildings and Trades that they will be joining RAMS.  </w:t>
      </w:r>
      <w:r w:rsidR="00294F7E" w:rsidRPr="00DF1170">
        <w:rPr>
          <w:sz w:val="24"/>
          <w:szCs w:val="24"/>
        </w:rPr>
        <w:t xml:space="preserve">Inquiries were </w:t>
      </w:r>
      <w:r w:rsidR="00C67FF0">
        <w:rPr>
          <w:sz w:val="24"/>
          <w:szCs w:val="24"/>
        </w:rPr>
        <w:t xml:space="preserve">also </w:t>
      </w:r>
      <w:r w:rsidR="00294F7E" w:rsidRPr="00DF1170">
        <w:rPr>
          <w:sz w:val="24"/>
          <w:szCs w:val="24"/>
        </w:rPr>
        <w:t xml:space="preserve">sent to </w:t>
      </w:r>
      <w:r w:rsidRPr="00DF1170">
        <w:rPr>
          <w:sz w:val="24"/>
          <w:szCs w:val="24"/>
        </w:rPr>
        <w:t>Biwabik Township and Crane Lake Township asking them to consider joining RAMS.</w:t>
      </w:r>
    </w:p>
    <w:p w:rsidR="003048E1" w:rsidRPr="00DF1170" w:rsidRDefault="003048E1" w:rsidP="005E4335">
      <w:pPr>
        <w:pStyle w:val="ListParagraph"/>
        <w:spacing w:after="0" w:line="240" w:lineRule="auto"/>
        <w:ind w:left="1440" w:hanging="720"/>
        <w:rPr>
          <w:sz w:val="24"/>
          <w:szCs w:val="24"/>
        </w:rPr>
      </w:pPr>
      <w:r w:rsidRPr="00DF1170">
        <w:rPr>
          <w:sz w:val="24"/>
          <w:szCs w:val="24"/>
        </w:rPr>
        <w:t>b.</w:t>
      </w:r>
      <w:r w:rsidRPr="00DF1170">
        <w:rPr>
          <w:sz w:val="24"/>
          <w:szCs w:val="24"/>
        </w:rPr>
        <w:tab/>
        <w:t xml:space="preserve">Permanent School Trust Fund – follow up </w:t>
      </w:r>
    </w:p>
    <w:p w:rsidR="001F36C5" w:rsidRPr="00DF1170" w:rsidRDefault="007D1324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sz w:val="24"/>
          <w:szCs w:val="24"/>
        </w:rPr>
      </w:pPr>
      <w:r w:rsidRPr="00DF1170">
        <w:rPr>
          <w:sz w:val="24"/>
          <w:szCs w:val="24"/>
        </w:rPr>
        <w:tab/>
        <w:t xml:space="preserve">Director Giorgi </w:t>
      </w:r>
      <w:r w:rsidR="00294F7E" w:rsidRPr="00DF1170">
        <w:rPr>
          <w:sz w:val="24"/>
          <w:szCs w:val="24"/>
        </w:rPr>
        <w:t xml:space="preserve">stated he met with </w:t>
      </w:r>
      <w:r w:rsidRPr="00DF1170">
        <w:rPr>
          <w:sz w:val="24"/>
          <w:szCs w:val="24"/>
        </w:rPr>
        <w:t xml:space="preserve">Aaron Vanderlind, </w:t>
      </w:r>
      <w:r w:rsidR="00294F7E" w:rsidRPr="00DF1170">
        <w:rPr>
          <w:sz w:val="24"/>
          <w:szCs w:val="24"/>
        </w:rPr>
        <w:t>Director of the MN School Trust Fund, who provided a letter that was crafted in 2012 and circulated to the MSBA on the benefits of the school trust fund.  Director Giorgi will update the letter and include i</w:t>
      </w:r>
      <w:r w:rsidR="00AC3FD2" w:rsidRPr="00DF1170">
        <w:rPr>
          <w:sz w:val="24"/>
          <w:szCs w:val="24"/>
        </w:rPr>
        <w:t>nformation on what the mining companies contribute to the school trust fund</w:t>
      </w:r>
      <w:r w:rsidR="00C67FF0">
        <w:rPr>
          <w:sz w:val="24"/>
          <w:szCs w:val="24"/>
        </w:rPr>
        <w:t xml:space="preserve"> and get</w:t>
      </w:r>
      <w:r w:rsidR="00294F7E" w:rsidRPr="00DF1170">
        <w:rPr>
          <w:sz w:val="24"/>
          <w:szCs w:val="24"/>
        </w:rPr>
        <w:t xml:space="preserve"> the letter </w:t>
      </w:r>
      <w:r w:rsidR="00AC3FD2" w:rsidRPr="00DF1170">
        <w:rPr>
          <w:sz w:val="24"/>
          <w:szCs w:val="24"/>
        </w:rPr>
        <w:t xml:space="preserve">published in the MSBA newsletter.  Aaron Vanderlind </w:t>
      </w:r>
      <w:r w:rsidR="00294F7E" w:rsidRPr="00DF1170">
        <w:rPr>
          <w:sz w:val="24"/>
          <w:szCs w:val="24"/>
        </w:rPr>
        <w:t xml:space="preserve">would be willing to </w:t>
      </w:r>
      <w:r w:rsidR="00AC3FD2" w:rsidRPr="00DF1170">
        <w:rPr>
          <w:sz w:val="24"/>
          <w:szCs w:val="24"/>
        </w:rPr>
        <w:t xml:space="preserve">attend a </w:t>
      </w:r>
      <w:r w:rsidR="00294F7E" w:rsidRPr="00DF1170">
        <w:rPr>
          <w:sz w:val="24"/>
          <w:szCs w:val="24"/>
        </w:rPr>
        <w:t>“</w:t>
      </w:r>
      <w:r w:rsidR="00AC3FD2" w:rsidRPr="00DF1170">
        <w:rPr>
          <w:sz w:val="24"/>
          <w:szCs w:val="24"/>
        </w:rPr>
        <w:t>Lunch and Learn</w:t>
      </w:r>
      <w:r w:rsidR="00294F7E" w:rsidRPr="00DF1170">
        <w:rPr>
          <w:sz w:val="24"/>
          <w:szCs w:val="24"/>
        </w:rPr>
        <w:t>”</w:t>
      </w:r>
      <w:r w:rsidR="00AC3FD2" w:rsidRPr="00DF1170">
        <w:rPr>
          <w:sz w:val="24"/>
          <w:szCs w:val="24"/>
        </w:rPr>
        <w:t xml:space="preserve"> in the future</w:t>
      </w:r>
      <w:r w:rsidR="00294F7E" w:rsidRPr="00DF1170">
        <w:rPr>
          <w:sz w:val="24"/>
          <w:szCs w:val="24"/>
        </w:rPr>
        <w:t xml:space="preserve"> and discuss the School Trust Fund</w:t>
      </w:r>
      <w:r w:rsidR="00AC3FD2" w:rsidRPr="00DF1170">
        <w:rPr>
          <w:sz w:val="24"/>
          <w:szCs w:val="24"/>
        </w:rPr>
        <w:t xml:space="preserve">.  </w:t>
      </w:r>
    </w:p>
    <w:p w:rsidR="007D1324" w:rsidRPr="00DF1170" w:rsidRDefault="007D1324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sz w:val="24"/>
          <w:szCs w:val="24"/>
        </w:rPr>
      </w:pPr>
    </w:p>
    <w:p w:rsidR="004222B8" w:rsidRPr="00DF1170" w:rsidRDefault="00B857DE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b/>
          <w:sz w:val="24"/>
          <w:szCs w:val="24"/>
          <w:u w:val="single"/>
        </w:rPr>
      </w:pPr>
      <w:r w:rsidRPr="00DF1170">
        <w:rPr>
          <w:b/>
          <w:sz w:val="24"/>
          <w:szCs w:val="24"/>
          <w:u w:val="single"/>
        </w:rPr>
        <w:t>Ne</w:t>
      </w:r>
      <w:r w:rsidR="00F35C8F" w:rsidRPr="00DF1170">
        <w:rPr>
          <w:b/>
          <w:sz w:val="24"/>
          <w:szCs w:val="24"/>
          <w:u w:val="single"/>
        </w:rPr>
        <w:t>w Business:</w:t>
      </w:r>
    </w:p>
    <w:p w:rsidR="00AC3FD2" w:rsidRPr="00DF1170" w:rsidRDefault="003048E1" w:rsidP="00B857DE">
      <w:pPr>
        <w:spacing w:after="0" w:line="240" w:lineRule="auto"/>
        <w:rPr>
          <w:sz w:val="24"/>
          <w:szCs w:val="24"/>
        </w:rPr>
      </w:pPr>
      <w:r w:rsidRPr="00DF1170">
        <w:rPr>
          <w:sz w:val="24"/>
          <w:szCs w:val="24"/>
        </w:rPr>
        <w:tab/>
        <w:t xml:space="preserve">a. </w:t>
      </w:r>
      <w:r w:rsidR="006B5B41" w:rsidRPr="00DF1170">
        <w:rPr>
          <w:sz w:val="24"/>
          <w:szCs w:val="24"/>
        </w:rPr>
        <w:tab/>
      </w:r>
      <w:r w:rsidRPr="00DF1170">
        <w:rPr>
          <w:sz w:val="24"/>
          <w:szCs w:val="24"/>
        </w:rPr>
        <w:t>COVID 19 – open discussion, RAMS efforts, what’s next</w:t>
      </w:r>
      <w:r w:rsidR="006B5B41" w:rsidRPr="00DF1170">
        <w:rPr>
          <w:sz w:val="24"/>
          <w:szCs w:val="24"/>
        </w:rPr>
        <w:t>.</w:t>
      </w:r>
    </w:p>
    <w:p w:rsidR="00AC3FD2" w:rsidRPr="00DF1170" w:rsidRDefault="00AC3FD2" w:rsidP="00B857DE">
      <w:pPr>
        <w:spacing w:after="0" w:line="240" w:lineRule="auto"/>
        <w:rPr>
          <w:sz w:val="24"/>
          <w:szCs w:val="24"/>
        </w:rPr>
      </w:pPr>
      <w:r w:rsidRPr="00DF1170">
        <w:rPr>
          <w:sz w:val="24"/>
          <w:szCs w:val="24"/>
        </w:rPr>
        <w:tab/>
      </w:r>
      <w:r w:rsidR="00294F7E" w:rsidRPr="00DF1170">
        <w:rPr>
          <w:sz w:val="24"/>
          <w:szCs w:val="24"/>
        </w:rPr>
        <w:t xml:space="preserve">Director </w:t>
      </w:r>
      <w:r w:rsidRPr="00DF1170">
        <w:rPr>
          <w:sz w:val="24"/>
          <w:szCs w:val="24"/>
        </w:rPr>
        <w:t xml:space="preserve">Giorgi </w:t>
      </w:r>
      <w:r w:rsidR="00294F7E" w:rsidRPr="00DF1170">
        <w:rPr>
          <w:sz w:val="24"/>
          <w:szCs w:val="24"/>
        </w:rPr>
        <w:t xml:space="preserve">stated most of the Northeast Service Cooperative </w:t>
      </w:r>
      <w:r w:rsidRPr="00DF1170">
        <w:rPr>
          <w:sz w:val="24"/>
          <w:szCs w:val="24"/>
        </w:rPr>
        <w:t>staff is mostly working from home</w:t>
      </w:r>
      <w:r w:rsidR="00294F7E" w:rsidRPr="00DF1170">
        <w:rPr>
          <w:sz w:val="24"/>
          <w:szCs w:val="24"/>
        </w:rPr>
        <w:t>, with the exception of one finance person that will be working in the building.  The building will be open to Director Giorgi and RAMS meetings</w:t>
      </w:r>
      <w:r w:rsidR="00C67FF0">
        <w:rPr>
          <w:sz w:val="24"/>
          <w:szCs w:val="24"/>
        </w:rPr>
        <w:t xml:space="preserve"> will be held</w:t>
      </w:r>
      <w:r w:rsidR="00294F7E" w:rsidRPr="00DF1170">
        <w:rPr>
          <w:sz w:val="24"/>
          <w:szCs w:val="24"/>
        </w:rPr>
        <w:t xml:space="preserve"> through the ZOOM application.  </w:t>
      </w:r>
      <w:r w:rsidRPr="00DF1170">
        <w:rPr>
          <w:sz w:val="24"/>
          <w:szCs w:val="24"/>
        </w:rPr>
        <w:t xml:space="preserve">He </w:t>
      </w:r>
      <w:r w:rsidR="00294F7E" w:rsidRPr="00DF1170">
        <w:rPr>
          <w:sz w:val="24"/>
          <w:szCs w:val="24"/>
        </w:rPr>
        <w:t xml:space="preserve">will share any information that he receives on the shut down due to the virus.  </w:t>
      </w:r>
      <w:r w:rsidR="0020778A" w:rsidRPr="00DF1170">
        <w:rPr>
          <w:sz w:val="24"/>
          <w:szCs w:val="24"/>
        </w:rPr>
        <w:t xml:space="preserve">Director Giorgi noted it is important that all </w:t>
      </w:r>
      <w:r w:rsidRPr="00DF1170">
        <w:rPr>
          <w:sz w:val="24"/>
          <w:szCs w:val="24"/>
        </w:rPr>
        <w:t>cities and townships declare an emergency</w:t>
      </w:r>
      <w:r w:rsidR="0020778A" w:rsidRPr="00DF1170">
        <w:rPr>
          <w:sz w:val="24"/>
          <w:szCs w:val="24"/>
        </w:rPr>
        <w:t xml:space="preserve">, in order to </w:t>
      </w:r>
      <w:r w:rsidRPr="00DF1170">
        <w:rPr>
          <w:sz w:val="24"/>
          <w:szCs w:val="24"/>
        </w:rPr>
        <w:t xml:space="preserve">obtain State or Federal funding. </w:t>
      </w:r>
      <w:r w:rsidR="00C67FF0">
        <w:rPr>
          <w:sz w:val="24"/>
          <w:szCs w:val="24"/>
        </w:rPr>
        <w:t xml:space="preserve">The cities of Ely and Virginia are willing to share their emergency declaration to other entities.  A </w:t>
      </w:r>
      <w:r w:rsidR="0020778A" w:rsidRPr="00DF1170">
        <w:rPr>
          <w:sz w:val="24"/>
          <w:szCs w:val="24"/>
        </w:rPr>
        <w:t xml:space="preserve"> Mayors meeting </w:t>
      </w:r>
      <w:r w:rsidR="00C67FF0">
        <w:rPr>
          <w:sz w:val="24"/>
          <w:szCs w:val="24"/>
        </w:rPr>
        <w:t xml:space="preserve">will be held </w:t>
      </w:r>
      <w:r w:rsidR="0020778A" w:rsidRPr="00DF1170">
        <w:rPr>
          <w:sz w:val="24"/>
          <w:szCs w:val="24"/>
        </w:rPr>
        <w:t xml:space="preserve">next week to further discuss this topic. </w:t>
      </w:r>
    </w:p>
    <w:p w:rsidR="003048E1" w:rsidRPr="00DF1170" w:rsidRDefault="003048E1" w:rsidP="00AC3FD2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DF1170">
        <w:rPr>
          <w:sz w:val="24"/>
          <w:szCs w:val="24"/>
        </w:rPr>
        <w:t>Legislative update – RAMS dinner meeting with delegation</w:t>
      </w:r>
      <w:r w:rsidR="006B5B41" w:rsidRPr="00DF1170">
        <w:rPr>
          <w:sz w:val="24"/>
          <w:szCs w:val="24"/>
        </w:rPr>
        <w:t>.</w:t>
      </w:r>
    </w:p>
    <w:p w:rsidR="004D7EC1" w:rsidRPr="00DF1170" w:rsidRDefault="00827B2C" w:rsidP="0020778A">
      <w:pPr>
        <w:spacing w:after="0" w:line="240" w:lineRule="auto"/>
        <w:ind w:firstLine="720"/>
        <w:rPr>
          <w:sz w:val="24"/>
          <w:szCs w:val="24"/>
        </w:rPr>
      </w:pPr>
      <w:r w:rsidRPr="00DF1170">
        <w:rPr>
          <w:sz w:val="24"/>
          <w:szCs w:val="24"/>
        </w:rPr>
        <w:t xml:space="preserve">Director Giorgi </w:t>
      </w:r>
      <w:r w:rsidR="00C67FF0">
        <w:rPr>
          <w:sz w:val="24"/>
          <w:szCs w:val="24"/>
        </w:rPr>
        <w:t xml:space="preserve">stated </w:t>
      </w:r>
      <w:r w:rsidRPr="00DF1170">
        <w:rPr>
          <w:sz w:val="24"/>
          <w:szCs w:val="24"/>
        </w:rPr>
        <w:t xml:space="preserve">RAMS sponsored </w:t>
      </w:r>
      <w:r w:rsidR="00C67FF0">
        <w:rPr>
          <w:sz w:val="24"/>
          <w:szCs w:val="24"/>
        </w:rPr>
        <w:t>a</w:t>
      </w:r>
      <w:r w:rsidRPr="00DF1170">
        <w:rPr>
          <w:sz w:val="24"/>
          <w:szCs w:val="24"/>
        </w:rPr>
        <w:t xml:space="preserve"> dinner meeting with the legislative delegation on March 10</w:t>
      </w:r>
      <w:r w:rsidRPr="00DF1170">
        <w:rPr>
          <w:sz w:val="24"/>
          <w:szCs w:val="24"/>
          <w:vertAlign w:val="superscript"/>
        </w:rPr>
        <w:t>th</w:t>
      </w:r>
      <w:r w:rsidRPr="00DF1170">
        <w:rPr>
          <w:sz w:val="24"/>
          <w:szCs w:val="24"/>
        </w:rPr>
        <w:t xml:space="preserve">.  It was difficult to get RAMS board members to attend, due to the change in date.  </w:t>
      </w:r>
      <w:r w:rsidR="00AC3FD2" w:rsidRPr="00DF1170">
        <w:rPr>
          <w:sz w:val="24"/>
          <w:szCs w:val="24"/>
        </w:rPr>
        <w:t>Paul Kess</w:t>
      </w:r>
      <w:r w:rsidRPr="00DF1170">
        <w:rPr>
          <w:sz w:val="24"/>
          <w:szCs w:val="24"/>
        </w:rPr>
        <w:t xml:space="preserve"> and </w:t>
      </w:r>
      <w:r w:rsidR="00AC3FD2" w:rsidRPr="00DF1170">
        <w:rPr>
          <w:sz w:val="24"/>
          <w:szCs w:val="24"/>
        </w:rPr>
        <w:t>Rick Blake attended from RAMS.  Chuck Nova</w:t>
      </w:r>
      <w:r w:rsidR="00125C67">
        <w:rPr>
          <w:sz w:val="24"/>
          <w:szCs w:val="24"/>
        </w:rPr>
        <w:t>k</w:t>
      </w:r>
      <w:r w:rsidRPr="00DF1170">
        <w:rPr>
          <w:sz w:val="24"/>
          <w:szCs w:val="24"/>
        </w:rPr>
        <w:t xml:space="preserve">, Matt Groese and Noel Schmidt also attended.  </w:t>
      </w:r>
      <w:r w:rsidR="00AC3FD2" w:rsidRPr="00DF1170">
        <w:rPr>
          <w:sz w:val="24"/>
          <w:szCs w:val="24"/>
        </w:rPr>
        <w:t>Senator Bakk</w:t>
      </w:r>
      <w:r w:rsidRPr="00DF1170">
        <w:rPr>
          <w:sz w:val="24"/>
          <w:szCs w:val="24"/>
        </w:rPr>
        <w:t xml:space="preserve"> stated he will be running for his seat, but is </w:t>
      </w:r>
      <w:r w:rsidR="00AC3FD2" w:rsidRPr="00DF1170">
        <w:rPr>
          <w:sz w:val="24"/>
          <w:szCs w:val="24"/>
        </w:rPr>
        <w:t xml:space="preserve">concerned about redistricting.  </w:t>
      </w:r>
      <w:r w:rsidRPr="00DF1170">
        <w:rPr>
          <w:sz w:val="24"/>
          <w:szCs w:val="24"/>
        </w:rPr>
        <w:t xml:space="preserve">Sandy Layman also announced she will be running.  Discussion was held on the bonding projects and things were looking good at that time.  </w:t>
      </w:r>
      <w:r w:rsidR="00AC3FD2" w:rsidRPr="00DF1170">
        <w:rPr>
          <w:sz w:val="24"/>
          <w:szCs w:val="24"/>
        </w:rPr>
        <w:t xml:space="preserve">Senator Bakk stated </w:t>
      </w:r>
      <w:r w:rsidR="00125C67">
        <w:rPr>
          <w:sz w:val="24"/>
          <w:szCs w:val="24"/>
        </w:rPr>
        <w:t xml:space="preserve">we should see the lowest interest rates that we have ever seen.  </w:t>
      </w:r>
      <w:r w:rsidRPr="00DF1170">
        <w:rPr>
          <w:sz w:val="24"/>
          <w:szCs w:val="24"/>
        </w:rPr>
        <w:t>The legislature is scheduled to be back in session on April 14</w:t>
      </w:r>
      <w:r w:rsidRPr="00DF1170">
        <w:rPr>
          <w:sz w:val="24"/>
          <w:szCs w:val="24"/>
          <w:vertAlign w:val="superscript"/>
        </w:rPr>
        <w:t>th</w:t>
      </w:r>
      <w:r w:rsidR="007643F8" w:rsidRPr="00DF1170">
        <w:rPr>
          <w:sz w:val="24"/>
          <w:szCs w:val="24"/>
          <w:vertAlign w:val="superscript"/>
        </w:rPr>
        <w:t xml:space="preserve">.   </w:t>
      </w:r>
      <w:r w:rsidRPr="00DF1170">
        <w:rPr>
          <w:sz w:val="24"/>
          <w:szCs w:val="24"/>
        </w:rPr>
        <w:t xml:space="preserve">Gary Cerkvenik and </w:t>
      </w:r>
      <w:r w:rsidR="001C7C93" w:rsidRPr="00DF1170">
        <w:rPr>
          <w:sz w:val="24"/>
          <w:szCs w:val="24"/>
        </w:rPr>
        <w:t>Jeff Anderson</w:t>
      </w:r>
      <w:r w:rsidRPr="00DF1170">
        <w:rPr>
          <w:sz w:val="24"/>
          <w:szCs w:val="24"/>
        </w:rPr>
        <w:t xml:space="preserve">, Costin Group, still anticipate a bonding bill, but felt there will be chaos with the session.  Things are very uncertain on how it will play out with the State stay at home orders.  </w:t>
      </w:r>
      <w:r w:rsidR="007643F8" w:rsidRPr="00DF1170">
        <w:rPr>
          <w:sz w:val="24"/>
          <w:szCs w:val="24"/>
        </w:rPr>
        <w:t xml:space="preserve">The bonding </w:t>
      </w:r>
      <w:r w:rsidR="00125C67">
        <w:rPr>
          <w:sz w:val="24"/>
          <w:szCs w:val="24"/>
        </w:rPr>
        <w:t xml:space="preserve">bill </w:t>
      </w:r>
      <w:r w:rsidR="007643F8" w:rsidRPr="00DF1170">
        <w:rPr>
          <w:sz w:val="24"/>
          <w:szCs w:val="24"/>
        </w:rPr>
        <w:t xml:space="preserve">may be done by the Speaker and Governor, with the Minority and Majority Leaders playing a minor role.  </w:t>
      </w:r>
      <w:r w:rsidR="00125C67">
        <w:rPr>
          <w:sz w:val="24"/>
          <w:szCs w:val="24"/>
        </w:rPr>
        <w:t>Costin Group</w:t>
      </w:r>
      <w:r w:rsidR="007643F8" w:rsidRPr="00DF1170">
        <w:rPr>
          <w:sz w:val="24"/>
          <w:szCs w:val="24"/>
        </w:rPr>
        <w:t xml:space="preserve"> will reach out to the leaders at that point to discuss our bonding projects.  Gary </w:t>
      </w:r>
      <w:r w:rsidR="00125C67">
        <w:rPr>
          <w:sz w:val="24"/>
          <w:szCs w:val="24"/>
        </w:rPr>
        <w:t xml:space="preserve">Cerkvenik </w:t>
      </w:r>
      <w:r w:rsidR="007643F8" w:rsidRPr="00DF1170">
        <w:rPr>
          <w:sz w:val="24"/>
          <w:szCs w:val="24"/>
        </w:rPr>
        <w:t xml:space="preserve">told the communities that they should be ready with projects, in case funds </w:t>
      </w:r>
      <w:r w:rsidR="007643F8" w:rsidRPr="00DF1170">
        <w:rPr>
          <w:sz w:val="24"/>
          <w:szCs w:val="24"/>
        </w:rPr>
        <w:lastRenderedPageBreak/>
        <w:t xml:space="preserve">are available from the Federal government to jump start the economy.  </w:t>
      </w:r>
      <w:r w:rsidR="0020778A" w:rsidRPr="00DF1170">
        <w:rPr>
          <w:sz w:val="24"/>
          <w:szCs w:val="24"/>
        </w:rPr>
        <w:t xml:space="preserve">Gary Cerkvenik suggested that RAMS </w:t>
      </w:r>
      <w:r w:rsidR="005E659E" w:rsidRPr="00DF1170">
        <w:rPr>
          <w:sz w:val="24"/>
          <w:szCs w:val="24"/>
        </w:rPr>
        <w:t xml:space="preserve">pass a resolution authorizing </w:t>
      </w:r>
      <w:r w:rsidR="0020778A" w:rsidRPr="00DF1170">
        <w:rPr>
          <w:sz w:val="24"/>
          <w:szCs w:val="24"/>
        </w:rPr>
        <w:t>the Executive Director</w:t>
      </w:r>
      <w:r w:rsidR="005E659E" w:rsidRPr="00DF1170">
        <w:rPr>
          <w:sz w:val="24"/>
          <w:szCs w:val="24"/>
        </w:rPr>
        <w:t xml:space="preserve"> to draft </w:t>
      </w:r>
      <w:r w:rsidR="0020778A" w:rsidRPr="00DF1170">
        <w:rPr>
          <w:sz w:val="24"/>
          <w:szCs w:val="24"/>
        </w:rPr>
        <w:t xml:space="preserve">a </w:t>
      </w:r>
      <w:r w:rsidR="005E659E" w:rsidRPr="00DF1170">
        <w:rPr>
          <w:sz w:val="24"/>
          <w:szCs w:val="24"/>
        </w:rPr>
        <w:t xml:space="preserve">letter to </w:t>
      </w:r>
      <w:r w:rsidR="0020778A" w:rsidRPr="00DF1170">
        <w:rPr>
          <w:sz w:val="24"/>
          <w:szCs w:val="24"/>
        </w:rPr>
        <w:t xml:space="preserve">Governor and </w:t>
      </w:r>
      <w:r w:rsidR="004D7EC1" w:rsidRPr="00DF1170">
        <w:rPr>
          <w:sz w:val="24"/>
          <w:szCs w:val="24"/>
        </w:rPr>
        <w:t>l</w:t>
      </w:r>
      <w:r w:rsidR="0020778A" w:rsidRPr="00DF1170">
        <w:rPr>
          <w:sz w:val="24"/>
          <w:szCs w:val="24"/>
        </w:rPr>
        <w:t>eaders in the House and Senate, suppor</w:t>
      </w:r>
      <w:r w:rsidR="005E659E" w:rsidRPr="00DF1170">
        <w:rPr>
          <w:sz w:val="24"/>
          <w:szCs w:val="24"/>
        </w:rPr>
        <w:t>ting action in legislation to address emergency needs</w:t>
      </w:r>
      <w:r w:rsidR="0020778A" w:rsidRPr="00DF1170">
        <w:rPr>
          <w:sz w:val="24"/>
          <w:szCs w:val="24"/>
        </w:rPr>
        <w:t xml:space="preserve"> and not</w:t>
      </w:r>
      <w:r w:rsidR="004D7EC1" w:rsidRPr="00DF1170">
        <w:rPr>
          <w:sz w:val="24"/>
          <w:szCs w:val="24"/>
        </w:rPr>
        <w:t>ing</w:t>
      </w:r>
      <w:r w:rsidR="0020778A" w:rsidRPr="00DF1170">
        <w:rPr>
          <w:sz w:val="24"/>
          <w:szCs w:val="24"/>
        </w:rPr>
        <w:t xml:space="preserve"> that we did not see the need to </w:t>
      </w:r>
      <w:r w:rsidR="004D7EC1" w:rsidRPr="00DF1170">
        <w:rPr>
          <w:sz w:val="24"/>
          <w:szCs w:val="24"/>
        </w:rPr>
        <w:t>transfer</w:t>
      </w:r>
      <w:r w:rsidR="005E659E" w:rsidRPr="00DF1170">
        <w:rPr>
          <w:sz w:val="24"/>
          <w:szCs w:val="24"/>
        </w:rPr>
        <w:t xml:space="preserve"> $20 M </w:t>
      </w:r>
      <w:r w:rsidR="0020778A" w:rsidRPr="00DF1170">
        <w:rPr>
          <w:sz w:val="24"/>
          <w:szCs w:val="24"/>
        </w:rPr>
        <w:t>from the</w:t>
      </w:r>
      <w:r w:rsidR="005E659E" w:rsidRPr="00DF1170">
        <w:rPr>
          <w:sz w:val="24"/>
          <w:szCs w:val="24"/>
        </w:rPr>
        <w:t xml:space="preserve"> </w:t>
      </w:r>
      <w:r w:rsidR="007643F8" w:rsidRPr="00DF1170">
        <w:rPr>
          <w:sz w:val="24"/>
          <w:szCs w:val="24"/>
        </w:rPr>
        <w:t xml:space="preserve">minerals </w:t>
      </w:r>
      <w:r w:rsidR="005E659E" w:rsidRPr="00DF1170">
        <w:rPr>
          <w:sz w:val="24"/>
          <w:szCs w:val="24"/>
        </w:rPr>
        <w:t xml:space="preserve">economic development </w:t>
      </w:r>
      <w:r w:rsidR="004D7EC1" w:rsidRPr="00DF1170">
        <w:rPr>
          <w:sz w:val="24"/>
          <w:szCs w:val="24"/>
        </w:rPr>
        <w:t>fund to the</w:t>
      </w:r>
      <w:r w:rsidR="005E659E" w:rsidRPr="00DF1170">
        <w:rPr>
          <w:sz w:val="24"/>
          <w:szCs w:val="24"/>
        </w:rPr>
        <w:t xml:space="preserve"> statewide loan program.  </w:t>
      </w:r>
      <w:r w:rsidR="004D7EC1" w:rsidRPr="00DF1170">
        <w:rPr>
          <w:sz w:val="24"/>
          <w:szCs w:val="24"/>
        </w:rPr>
        <w:t xml:space="preserve">We felt the funds should have been </w:t>
      </w:r>
      <w:r w:rsidR="005E659E" w:rsidRPr="00DF1170">
        <w:rPr>
          <w:sz w:val="24"/>
          <w:szCs w:val="24"/>
        </w:rPr>
        <w:t>targeted to our specific area</w:t>
      </w:r>
      <w:r w:rsidR="004D7EC1" w:rsidRPr="00DF1170">
        <w:rPr>
          <w:sz w:val="24"/>
          <w:szCs w:val="24"/>
        </w:rPr>
        <w:t xml:space="preserve">, with a more </w:t>
      </w:r>
      <w:r w:rsidR="005E659E" w:rsidRPr="00DF1170">
        <w:rPr>
          <w:sz w:val="24"/>
          <w:szCs w:val="24"/>
        </w:rPr>
        <w:t>aggress</w:t>
      </w:r>
      <w:r w:rsidR="00C33223" w:rsidRPr="00DF1170">
        <w:rPr>
          <w:sz w:val="24"/>
          <w:szCs w:val="24"/>
        </w:rPr>
        <w:t>ive</w:t>
      </w:r>
      <w:r w:rsidR="005E659E" w:rsidRPr="00DF1170">
        <w:rPr>
          <w:sz w:val="24"/>
          <w:szCs w:val="24"/>
        </w:rPr>
        <w:t xml:space="preserve"> repayment plan.  </w:t>
      </w:r>
      <w:r w:rsidR="004D7EC1" w:rsidRPr="00DF1170">
        <w:rPr>
          <w:sz w:val="24"/>
          <w:szCs w:val="24"/>
        </w:rPr>
        <w:t>Communities should have been informed of this issue and input should have been sought from outside the metro area for these issues.</w:t>
      </w:r>
    </w:p>
    <w:p w:rsidR="00AC3FD2" w:rsidRPr="00DF1170" w:rsidRDefault="005E659E" w:rsidP="00C33223">
      <w:pPr>
        <w:spacing w:after="0" w:line="240" w:lineRule="auto"/>
        <w:ind w:firstLine="720"/>
        <w:rPr>
          <w:sz w:val="24"/>
          <w:szCs w:val="24"/>
        </w:rPr>
      </w:pPr>
      <w:r w:rsidRPr="00DF1170">
        <w:rPr>
          <w:sz w:val="24"/>
          <w:szCs w:val="24"/>
        </w:rPr>
        <w:t xml:space="preserve">Moved by Baribeau and supported by Berrini to authorize the Executive Director draft a letter to the Governor and </w:t>
      </w:r>
      <w:r w:rsidR="00C33223" w:rsidRPr="00DF1170">
        <w:rPr>
          <w:sz w:val="24"/>
          <w:szCs w:val="24"/>
        </w:rPr>
        <w:t xml:space="preserve">House and Senate leaders </w:t>
      </w:r>
      <w:r w:rsidR="004D7EC1" w:rsidRPr="00DF1170">
        <w:rPr>
          <w:sz w:val="24"/>
          <w:szCs w:val="24"/>
        </w:rPr>
        <w:t>regarding the transfer of funds from the economic development fund to the statewide loan program, with the Range delegation copied on the letter.  Motion carried.</w:t>
      </w:r>
    </w:p>
    <w:p w:rsidR="00931485" w:rsidRPr="00DF1170" w:rsidRDefault="00931485" w:rsidP="00B857DE">
      <w:pPr>
        <w:spacing w:after="0" w:line="240" w:lineRule="auto"/>
        <w:rPr>
          <w:sz w:val="24"/>
          <w:szCs w:val="24"/>
        </w:rPr>
      </w:pPr>
    </w:p>
    <w:p w:rsidR="003048E1" w:rsidRPr="00DF1170" w:rsidRDefault="003048E1" w:rsidP="00B857DE">
      <w:pPr>
        <w:spacing w:after="0" w:line="240" w:lineRule="auto"/>
        <w:rPr>
          <w:sz w:val="24"/>
          <w:szCs w:val="24"/>
        </w:rPr>
      </w:pPr>
      <w:r w:rsidRPr="00DF1170">
        <w:rPr>
          <w:sz w:val="24"/>
          <w:szCs w:val="24"/>
        </w:rPr>
        <w:tab/>
        <w:t xml:space="preserve">c. </w:t>
      </w:r>
      <w:r w:rsidR="006B5B41" w:rsidRPr="00DF1170">
        <w:rPr>
          <w:sz w:val="24"/>
          <w:szCs w:val="24"/>
        </w:rPr>
        <w:tab/>
      </w:r>
      <w:r w:rsidRPr="00DF1170">
        <w:rPr>
          <w:sz w:val="24"/>
          <w:szCs w:val="24"/>
        </w:rPr>
        <w:t>$50,000 CD matured on 3/14</w:t>
      </w:r>
      <w:r w:rsidR="006B5B41" w:rsidRPr="00DF1170">
        <w:rPr>
          <w:sz w:val="24"/>
          <w:szCs w:val="24"/>
        </w:rPr>
        <w:t>/20.</w:t>
      </w:r>
      <w:r w:rsidRPr="00DF1170">
        <w:rPr>
          <w:sz w:val="24"/>
          <w:szCs w:val="24"/>
        </w:rPr>
        <w:t xml:space="preserve"> </w:t>
      </w:r>
    </w:p>
    <w:p w:rsidR="00931485" w:rsidRPr="00DF1170" w:rsidRDefault="00C33223" w:rsidP="00B857DE">
      <w:pPr>
        <w:spacing w:after="0" w:line="240" w:lineRule="auto"/>
        <w:rPr>
          <w:sz w:val="24"/>
          <w:szCs w:val="24"/>
        </w:rPr>
      </w:pPr>
      <w:r w:rsidRPr="00DF1170">
        <w:rPr>
          <w:sz w:val="24"/>
          <w:szCs w:val="24"/>
        </w:rPr>
        <w:tab/>
        <w:t xml:space="preserve">Director Giorgi </w:t>
      </w:r>
      <w:r w:rsidR="004D7EC1" w:rsidRPr="00DF1170">
        <w:rPr>
          <w:sz w:val="24"/>
          <w:szCs w:val="24"/>
        </w:rPr>
        <w:t xml:space="preserve">stated he obtained two quotes from the Gilbert Bank and Boundary Waters Bank of Ely for the reinvestment of the $50,000 certificate of deposit that matured in March.  A decision was made to reinvest the funds with the Boundary </w:t>
      </w:r>
      <w:r w:rsidR="00931485" w:rsidRPr="00DF1170">
        <w:rPr>
          <w:sz w:val="24"/>
          <w:szCs w:val="24"/>
        </w:rPr>
        <w:t>W</w:t>
      </w:r>
      <w:r w:rsidR="004D7EC1" w:rsidRPr="00DF1170">
        <w:rPr>
          <w:sz w:val="24"/>
          <w:szCs w:val="24"/>
        </w:rPr>
        <w:t>aters Bank of Ely</w:t>
      </w:r>
      <w:r w:rsidR="00931485" w:rsidRPr="00DF1170">
        <w:rPr>
          <w:sz w:val="24"/>
          <w:szCs w:val="24"/>
        </w:rPr>
        <w:t>,</w:t>
      </w:r>
      <w:r w:rsidR="004D7EC1" w:rsidRPr="00DF1170">
        <w:rPr>
          <w:sz w:val="24"/>
          <w:szCs w:val="24"/>
        </w:rPr>
        <w:t xml:space="preserve"> as follows:  $25,000 in companion savings account </w:t>
      </w:r>
      <w:r w:rsidR="00931485" w:rsidRPr="00DF1170">
        <w:rPr>
          <w:sz w:val="24"/>
          <w:szCs w:val="24"/>
        </w:rPr>
        <w:t xml:space="preserve">at </w:t>
      </w:r>
      <w:r w:rsidR="004D7EC1" w:rsidRPr="00DF1170">
        <w:rPr>
          <w:sz w:val="24"/>
          <w:szCs w:val="24"/>
        </w:rPr>
        <w:t xml:space="preserve">1.2 percent for 15 months; </w:t>
      </w:r>
      <w:r w:rsidR="00931485" w:rsidRPr="00DF1170">
        <w:rPr>
          <w:sz w:val="24"/>
          <w:szCs w:val="24"/>
        </w:rPr>
        <w:t xml:space="preserve">$25,000 in </w:t>
      </w:r>
      <w:r w:rsidR="004D7EC1" w:rsidRPr="00DF1170">
        <w:rPr>
          <w:sz w:val="24"/>
          <w:szCs w:val="24"/>
        </w:rPr>
        <w:t xml:space="preserve">certificate of deposit </w:t>
      </w:r>
      <w:r w:rsidR="00931485" w:rsidRPr="00DF1170">
        <w:rPr>
          <w:sz w:val="24"/>
          <w:szCs w:val="24"/>
        </w:rPr>
        <w:t>at</w:t>
      </w:r>
      <w:r w:rsidR="004D7EC1" w:rsidRPr="00DF1170">
        <w:rPr>
          <w:sz w:val="24"/>
          <w:szCs w:val="24"/>
        </w:rPr>
        <w:t xml:space="preserve"> 1.</w:t>
      </w:r>
      <w:r w:rsidR="00931485" w:rsidRPr="00DF1170">
        <w:rPr>
          <w:sz w:val="24"/>
          <w:szCs w:val="24"/>
        </w:rPr>
        <w:t>2</w:t>
      </w:r>
      <w:r w:rsidR="004D7EC1" w:rsidRPr="00DF1170">
        <w:rPr>
          <w:sz w:val="24"/>
          <w:szCs w:val="24"/>
        </w:rPr>
        <w:t xml:space="preserve"> </w:t>
      </w:r>
      <w:r w:rsidR="00931485" w:rsidRPr="00DF1170">
        <w:rPr>
          <w:sz w:val="24"/>
          <w:szCs w:val="24"/>
        </w:rPr>
        <w:t>percent</w:t>
      </w:r>
      <w:r w:rsidR="004D7EC1" w:rsidRPr="00DF1170">
        <w:rPr>
          <w:sz w:val="24"/>
          <w:szCs w:val="24"/>
        </w:rPr>
        <w:t xml:space="preserve"> </w:t>
      </w:r>
      <w:r w:rsidR="00931485" w:rsidRPr="00DF1170">
        <w:rPr>
          <w:sz w:val="24"/>
          <w:szCs w:val="24"/>
        </w:rPr>
        <w:t xml:space="preserve">for 15 months.  </w:t>
      </w:r>
    </w:p>
    <w:p w:rsidR="00931485" w:rsidRPr="00DF1170" w:rsidRDefault="00931485" w:rsidP="00B857DE">
      <w:pPr>
        <w:spacing w:after="0" w:line="240" w:lineRule="auto"/>
        <w:rPr>
          <w:sz w:val="24"/>
          <w:szCs w:val="24"/>
        </w:rPr>
      </w:pPr>
    </w:p>
    <w:p w:rsidR="00C33223" w:rsidRPr="00DF1170" w:rsidRDefault="00931485" w:rsidP="00B857DE">
      <w:pPr>
        <w:spacing w:after="0" w:line="240" w:lineRule="auto"/>
        <w:rPr>
          <w:sz w:val="24"/>
          <w:szCs w:val="24"/>
        </w:rPr>
      </w:pPr>
      <w:r w:rsidRPr="00DF1170">
        <w:rPr>
          <w:sz w:val="24"/>
          <w:szCs w:val="24"/>
        </w:rPr>
        <w:tab/>
        <w:t xml:space="preserve">Director Giorgi </w:t>
      </w:r>
      <w:r w:rsidR="00E25AC3" w:rsidRPr="00DF1170">
        <w:rPr>
          <w:sz w:val="24"/>
          <w:szCs w:val="24"/>
        </w:rPr>
        <w:t>stated public hearings were supposed to be held this week for the Enbridge Line Replacement Project, but was cancelled due to the Covid 19 virus.  The MPCA will hold on-line public hearings in early April and has extended the public comment period.  Director Giorgi recommended sending a letter to the Commissioner of the MPCA in support of the Enbridge Line 3 Project.</w:t>
      </w:r>
    </w:p>
    <w:p w:rsidR="00C33223" w:rsidRPr="00DF1170" w:rsidRDefault="00C33223" w:rsidP="00C33223">
      <w:pPr>
        <w:spacing w:after="0" w:line="240" w:lineRule="auto"/>
        <w:ind w:firstLine="720"/>
        <w:rPr>
          <w:sz w:val="24"/>
          <w:szCs w:val="24"/>
        </w:rPr>
      </w:pPr>
      <w:r w:rsidRPr="00DF1170">
        <w:rPr>
          <w:sz w:val="24"/>
          <w:szCs w:val="24"/>
        </w:rPr>
        <w:t>Moved by Fisher and supported by Anderson to approve sending a letter to the Commissioner of the Minnesota Pollution Control Agency strongly supporting the Enbridge Line 3 Replacement Pipeline.  Motion carried.</w:t>
      </w:r>
    </w:p>
    <w:p w:rsidR="00C33223" w:rsidRPr="00DF1170" w:rsidRDefault="00C33223" w:rsidP="00B857DE">
      <w:pPr>
        <w:spacing w:after="0" w:line="240" w:lineRule="auto"/>
        <w:rPr>
          <w:b/>
          <w:sz w:val="24"/>
          <w:szCs w:val="24"/>
        </w:rPr>
      </w:pPr>
    </w:p>
    <w:p w:rsidR="004222B8" w:rsidRPr="00DF1170" w:rsidRDefault="004222B8" w:rsidP="000F3DD9">
      <w:pPr>
        <w:spacing w:after="0" w:line="240" w:lineRule="auto"/>
        <w:rPr>
          <w:b/>
          <w:sz w:val="24"/>
          <w:szCs w:val="24"/>
          <w:u w:val="single"/>
        </w:rPr>
      </w:pPr>
      <w:r w:rsidRPr="00DF1170">
        <w:rPr>
          <w:b/>
          <w:sz w:val="24"/>
          <w:szCs w:val="24"/>
          <w:u w:val="single"/>
        </w:rPr>
        <w:t>Board Member Updates:</w:t>
      </w:r>
      <w:r w:rsidR="00215938" w:rsidRPr="00DF1170">
        <w:rPr>
          <w:b/>
          <w:sz w:val="24"/>
          <w:szCs w:val="24"/>
          <w:u w:val="single"/>
        </w:rPr>
        <w:t xml:space="preserve">  </w:t>
      </w:r>
    </w:p>
    <w:p w:rsidR="00215938" w:rsidRPr="00DF1170" w:rsidRDefault="00215938" w:rsidP="000F3DD9">
      <w:pPr>
        <w:spacing w:after="0" w:line="240" w:lineRule="auto"/>
        <w:rPr>
          <w:sz w:val="24"/>
          <w:szCs w:val="24"/>
        </w:rPr>
      </w:pPr>
      <w:r w:rsidRPr="00DF1170">
        <w:rPr>
          <w:sz w:val="24"/>
          <w:szCs w:val="24"/>
        </w:rPr>
        <w:tab/>
        <w:t>a.</w:t>
      </w:r>
      <w:r w:rsidRPr="00DF1170">
        <w:rPr>
          <w:sz w:val="24"/>
          <w:szCs w:val="24"/>
        </w:rPr>
        <w:tab/>
      </w:r>
      <w:r w:rsidR="00E25AC3" w:rsidRPr="00DF1170">
        <w:rPr>
          <w:sz w:val="24"/>
          <w:szCs w:val="24"/>
        </w:rPr>
        <w:t>No updates were held at this meeting.</w:t>
      </w:r>
    </w:p>
    <w:p w:rsidR="00874354" w:rsidRPr="00DF1170" w:rsidRDefault="00874354" w:rsidP="000F3DD9">
      <w:pPr>
        <w:spacing w:after="0" w:line="240" w:lineRule="auto"/>
        <w:ind w:left="720"/>
        <w:rPr>
          <w:sz w:val="24"/>
          <w:szCs w:val="24"/>
        </w:rPr>
      </w:pPr>
    </w:p>
    <w:p w:rsidR="004222B8" w:rsidRPr="00DF1170" w:rsidRDefault="007C1617" w:rsidP="000F3DD9">
      <w:pPr>
        <w:spacing w:after="0" w:line="240" w:lineRule="auto"/>
        <w:ind w:left="720" w:hanging="720"/>
        <w:rPr>
          <w:b/>
          <w:sz w:val="24"/>
          <w:szCs w:val="24"/>
          <w:u w:val="single"/>
        </w:rPr>
      </w:pPr>
      <w:r w:rsidRPr="00DF1170">
        <w:rPr>
          <w:b/>
          <w:sz w:val="24"/>
          <w:szCs w:val="24"/>
          <w:u w:val="single"/>
        </w:rPr>
        <w:t>Finance Committee Report:</w:t>
      </w:r>
    </w:p>
    <w:p w:rsidR="00782DC9" w:rsidRPr="00DF1170" w:rsidRDefault="00C33223" w:rsidP="00E25AC3">
      <w:pPr>
        <w:spacing w:after="0" w:line="240" w:lineRule="auto"/>
        <w:ind w:firstLine="720"/>
        <w:rPr>
          <w:sz w:val="24"/>
          <w:szCs w:val="24"/>
        </w:rPr>
      </w:pPr>
      <w:r w:rsidRPr="00DF1170">
        <w:rPr>
          <w:sz w:val="24"/>
          <w:szCs w:val="24"/>
        </w:rPr>
        <w:t xml:space="preserve">Cyndi Worshek reported on the </w:t>
      </w:r>
      <w:r w:rsidR="00AF1DC8" w:rsidRPr="00DF1170">
        <w:rPr>
          <w:sz w:val="24"/>
          <w:szCs w:val="24"/>
        </w:rPr>
        <w:t>Finance Committee Meeting</w:t>
      </w:r>
      <w:r w:rsidR="00782DC9" w:rsidRPr="00DF1170">
        <w:rPr>
          <w:sz w:val="24"/>
          <w:szCs w:val="24"/>
        </w:rPr>
        <w:t xml:space="preserve"> held </w:t>
      </w:r>
      <w:r w:rsidR="003523E7" w:rsidRPr="00DF1170">
        <w:rPr>
          <w:sz w:val="24"/>
          <w:szCs w:val="24"/>
        </w:rPr>
        <w:t>March 26</w:t>
      </w:r>
      <w:r w:rsidR="00DE421F" w:rsidRPr="00DF1170">
        <w:rPr>
          <w:sz w:val="24"/>
          <w:szCs w:val="24"/>
        </w:rPr>
        <w:t>, 2020</w:t>
      </w:r>
      <w:r w:rsidR="00782DC9" w:rsidRPr="00DF1170">
        <w:rPr>
          <w:sz w:val="24"/>
          <w:szCs w:val="24"/>
        </w:rPr>
        <w:t>:</w:t>
      </w:r>
    </w:p>
    <w:p w:rsidR="00C33223" w:rsidRPr="00DF1170" w:rsidRDefault="00C33223" w:rsidP="00E25AC3">
      <w:pPr>
        <w:spacing w:after="0" w:line="240" w:lineRule="auto"/>
        <w:ind w:firstLine="720"/>
        <w:rPr>
          <w:sz w:val="24"/>
          <w:szCs w:val="24"/>
        </w:rPr>
      </w:pPr>
      <w:r w:rsidRPr="00DF1170">
        <w:rPr>
          <w:sz w:val="24"/>
          <w:szCs w:val="24"/>
        </w:rPr>
        <w:t>Moved by Christy and supported by Pittman to approve the following reports:</w:t>
      </w:r>
    </w:p>
    <w:p w:rsidR="00C57E6F" w:rsidRPr="00DF1170" w:rsidRDefault="00C33223" w:rsidP="000075E2">
      <w:pPr>
        <w:pStyle w:val="ListParagraph"/>
        <w:numPr>
          <w:ilvl w:val="0"/>
          <w:numId w:val="20"/>
        </w:numPr>
        <w:spacing w:after="0" w:line="240" w:lineRule="auto"/>
        <w:ind w:hanging="720"/>
        <w:rPr>
          <w:sz w:val="24"/>
          <w:szCs w:val="24"/>
        </w:rPr>
      </w:pPr>
      <w:r w:rsidRPr="00DF1170">
        <w:rPr>
          <w:sz w:val="24"/>
          <w:szCs w:val="24"/>
        </w:rPr>
        <w:t>Exp</w:t>
      </w:r>
      <w:r w:rsidR="007C1617" w:rsidRPr="00DF1170">
        <w:rPr>
          <w:sz w:val="24"/>
          <w:szCs w:val="24"/>
        </w:rPr>
        <w:t>enditures</w:t>
      </w:r>
      <w:r w:rsidR="004B5B12" w:rsidRPr="00DF1170">
        <w:rPr>
          <w:sz w:val="24"/>
          <w:szCs w:val="24"/>
        </w:rPr>
        <w:t xml:space="preserve"> </w:t>
      </w:r>
      <w:r w:rsidRPr="00DF1170">
        <w:rPr>
          <w:sz w:val="24"/>
          <w:szCs w:val="24"/>
        </w:rPr>
        <w:t xml:space="preserve">for the period </w:t>
      </w:r>
      <w:r w:rsidR="003523E7" w:rsidRPr="00DF1170">
        <w:rPr>
          <w:sz w:val="24"/>
          <w:szCs w:val="24"/>
        </w:rPr>
        <w:t>February 27-March 25, 2020</w:t>
      </w:r>
      <w:r w:rsidRPr="00DF1170">
        <w:rPr>
          <w:sz w:val="24"/>
          <w:szCs w:val="24"/>
        </w:rPr>
        <w:t>, in the total amount of $14,041.</w:t>
      </w:r>
      <w:r w:rsidR="00E25AC3" w:rsidRPr="00DF1170">
        <w:rPr>
          <w:sz w:val="24"/>
          <w:szCs w:val="24"/>
        </w:rPr>
        <w:t>85.</w:t>
      </w:r>
    </w:p>
    <w:p w:rsidR="00BD27F3" w:rsidRPr="00DF1170" w:rsidRDefault="007C1617" w:rsidP="000075E2">
      <w:pPr>
        <w:pStyle w:val="ListParagraph"/>
        <w:numPr>
          <w:ilvl w:val="0"/>
          <w:numId w:val="20"/>
        </w:numPr>
        <w:spacing w:after="0" w:line="240" w:lineRule="auto"/>
        <w:ind w:hanging="720"/>
        <w:rPr>
          <w:sz w:val="24"/>
          <w:szCs w:val="24"/>
        </w:rPr>
      </w:pPr>
      <w:r w:rsidRPr="00DF1170">
        <w:rPr>
          <w:sz w:val="24"/>
          <w:szCs w:val="24"/>
        </w:rPr>
        <w:t>Profit &amp; Loss Budget vs Actual</w:t>
      </w:r>
      <w:r w:rsidR="00C33223" w:rsidRPr="00DF1170">
        <w:rPr>
          <w:sz w:val="24"/>
          <w:szCs w:val="24"/>
        </w:rPr>
        <w:t>, at 21.9 percent.</w:t>
      </w:r>
    </w:p>
    <w:p w:rsidR="007C1617" w:rsidRPr="00DF1170" w:rsidRDefault="007C1617" w:rsidP="000075E2">
      <w:pPr>
        <w:pStyle w:val="ListParagraph"/>
        <w:numPr>
          <w:ilvl w:val="0"/>
          <w:numId w:val="20"/>
        </w:numPr>
        <w:spacing w:after="0" w:line="240" w:lineRule="auto"/>
        <w:ind w:hanging="720"/>
        <w:rPr>
          <w:sz w:val="24"/>
          <w:szCs w:val="24"/>
        </w:rPr>
      </w:pPr>
      <w:r w:rsidRPr="00DF1170">
        <w:rPr>
          <w:sz w:val="24"/>
          <w:szCs w:val="24"/>
        </w:rPr>
        <w:t>Balance Sheet</w:t>
      </w:r>
      <w:r w:rsidR="0018346A" w:rsidRPr="00DF1170">
        <w:rPr>
          <w:sz w:val="24"/>
          <w:szCs w:val="24"/>
        </w:rPr>
        <w:t>.</w:t>
      </w:r>
    </w:p>
    <w:p w:rsidR="00C33223" w:rsidRPr="00DF1170" w:rsidRDefault="00C33223" w:rsidP="00C33223">
      <w:pPr>
        <w:spacing w:after="0" w:line="240" w:lineRule="auto"/>
        <w:rPr>
          <w:sz w:val="24"/>
          <w:szCs w:val="24"/>
        </w:rPr>
      </w:pPr>
      <w:r w:rsidRPr="00DF1170">
        <w:rPr>
          <w:sz w:val="24"/>
          <w:szCs w:val="24"/>
        </w:rPr>
        <w:t>Motion carried.</w:t>
      </w:r>
    </w:p>
    <w:p w:rsidR="00782DC9" w:rsidRPr="00DF1170" w:rsidRDefault="00782DC9" w:rsidP="00782DC9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:rsidR="00125C67" w:rsidRDefault="00125C6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bookmarkStart w:id="0" w:name="_GoBack"/>
      <w:bookmarkEnd w:id="0"/>
    </w:p>
    <w:p w:rsidR="006E29D6" w:rsidRPr="00DF1170" w:rsidRDefault="007C1617" w:rsidP="000F3DD9">
      <w:pPr>
        <w:spacing w:after="0" w:line="240" w:lineRule="auto"/>
        <w:rPr>
          <w:b/>
          <w:sz w:val="24"/>
          <w:szCs w:val="24"/>
          <w:u w:val="single"/>
        </w:rPr>
      </w:pPr>
      <w:r w:rsidRPr="00DF1170">
        <w:rPr>
          <w:b/>
          <w:sz w:val="24"/>
          <w:szCs w:val="24"/>
          <w:u w:val="single"/>
        </w:rPr>
        <w:lastRenderedPageBreak/>
        <w:t xml:space="preserve">Other: </w:t>
      </w:r>
    </w:p>
    <w:p w:rsidR="00827B2C" w:rsidRPr="00DF1170" w:rsidRDefault="00E25AC3" w:rsidP="000F3DD9">
      <w:pPr>
        <w:spacing w:after="0" w:line="240" w:lineRule="auto"/>
        <w:ind w:firstLine="720"/>
        <w:rPr>
          <w:sz w:val="24"/>
          <w:szCs w:val="24"/>
        </w:rPr>
      </w:pPr>
      <w:r w:rsidRPr="00DF1170">
        <w:rPr>
          <w:sz w:val="24"/>
          <w:szCs w:val="24"/>
        </w:rPr>
        <w:t xml:space="preserve">Director Giorgi gave an update on the PolyMet project.  The Appellate Court </w:t>
      </w:r>
      <w:r w:rsidR="000075E2" w:rsidRPr="00DF1170">
        <w:rPr>
          <w:sz w:val="24"/>
          <w:szCs w:val="24"/>
        </w:rPr>
        <w:t>remanded back the air quality permit</w:t>
      </w:r>
      <w:r w:rsidRPr="00DF1170">
        <w:rPr>
          <w:sz w:val="24"/>
          <w:szCs w:val="24"/>
        </w:rPr>
        <w:t xml:space="preserve">, based on six </w:t>
      </w:r>
      <w:r w:rsidR="000075E2" w:rsidRPr="00DF1170">
        <w:rPr>
          <w:sz w:val="24"/>
          <w:szCs w:val="24"/>
        </w:rPr>
        <w:t xml:space="preserve">conditions </w:t>
      </w:r>
      <w:r w:rsidRPr="00DF1170">
        <w:rPr>
          <w:sz w:val="24"/>
          <w:szCs w:val="24"/>
        </w:rPr>
        <w:t xml:space="preserve">that the </w:t>
      </w:r>
      <w:r w:rsidR="000075E2" w:rsidRPr="00DF1170">
        <w:rPr>
          <w:sz w:val="24"/>
          <w:szCs w:val="24"/>
        </w:rPr>
        <w:t xml:space="preserve">court can find to remand case back.  </w:t>
      </w:r>
      <w:r w:rsidRPr="00DF1170">
        <w:rPr>
          <w:sz w:val="24"/>
          <w:szCs w:val="24"/>
        </w:rPr>
        <w:t>They did not find any of the six conditions, but the MPCA</w:t>
      </w:r>
      <w:r w:rsidR="000075E2" w:rsidRPr="00DF1170">
        <w:rPr>
          <w:sz w:val="24"/>
          <w:szCs w:val="24"/>
        </w:rPr>
        <w:t xml:space="preserve"> had not written </w:t>
      </w:r>
      <w:r w:rsidRPr="00DF1170">
        <w:rPr>
          <w:sz w:val="24"/>
          <w:szCs w:val="24"/>
        </w:rPr>
        <w:t xml:space="preserve">a </w:t>
      </w:r>
      <w:r w:rsidR="000075E2" w:rsidRPr="00DF1170">
        <w:rPr>
          <w:sz w:val="24"/>
          <w:szCs w:val="24"/>
        </w:rPr>
        <w:t>decisi</w:t>
      </w:r>
      <w:r w:rsidR="00BE0C78" w:rsidRPr="00DF1170">
        <w:rPr>
          <w:sz w:val="24"/>
          <w:szCs w:val="24"/>
        </w:rPr>
        <w:t xml:space="preserve">on in a manner that would facilitate </w:t>
      </w:r>
      <w:r w:rsidR="000075E2" w:rsidRPr="00DF1170">
        <w:rPr>
          <w:sz w:val="24"/>
          <w:szCs w:val="24"/>
        </w:rPr>
        <w:t xml:space="preserve">judicial review.  All of this is a result of public hearings </w:t>
      </w:r>
      <w:r w:rsidRPr="00DF1170">
        <w:rPr>
          <w:sz w:val="24"/>
          <w:szCs w:val="24"/>
        </w:rPr>
        <w:t>that closed on March 16</w:t>
      </w:r>
      <w:r w:rsidRPr="00DF1170">
        <w:rPr>
          <w:sz w:val="24"/>
          <w:szCs w:val="24"/>
          <w:vertAlign w:val="superscript"/>
        </w:rPr>
        <w:t>th</w:t>
      </w:r>
      <w:r w:rsidRPr="00DF1170">
        <w:rPr>
          <w:sz w:val="24"/>
          <w:szCs w:val="24"/>
        </w:rPr>
        <w:t xml:space="preserve">.  </w:t>
      </w:r>
      <w:r w:rsidR="00827B2C" w:rsidRPr="00DF1170">
        <w:rPr>
          <w:sz w:val="24"/>
          <w:szCs w:val="24"/>
        </w:rPr>
        <w:t>The decision was b</w:t>
      </w:r>
      <w:r w:rsidR="000075E2" w:rsidRPr="00DF1170">
        <w:rPr>
          <w:sz w:val="24"/>
          <w:szCs w:val="24"/>
        </w:rPr>
        <w:t xml:space="preserve">ased on speculation that </w:t>
      </w:r>
      <w:r w:rsidRPr="00DF1170">
        <w:rPr>
          <w:sz w:val="24"/>
          <w:szCs w:val="24"/>
        </w:rPr>
        <w:t xml:space="preserve">PolyMet </w:t>
      </w:r>
      <w:r w:rsidR="000075E2" w:rsidRPr="00DF1170">
        <w:rPr>
          <w:sz w:val="24"/>
          <w:szCs w:val="24"/>
        </w:rPr>
        <w:t>intends to have</w:t>
      </w:r>
      <w:r w:rsidR="00827B2C" w:rsidRPr="00DF1170">
        <w:rPr>
          <w:sz w:val="24"/>
          <w:szCs w:val="24"/>
        </w:rPr>
        <w:t xml:space="preserve"> a</w:t>
      </w:r>
      <w:r w:rsidR="000075E2" w:rsidRPr="00DF1170">
        <w:rPr>
          <w:sz w:val="24"/>
          <w:szCs w:val="24"/>
        </w:rPr>
        <w:t xml:space="preserve"> larger mine than permit allows</w:t>
      </w:r>
      <w:r w:rsidR="00827B2C" w:rsidRPr="00DF1170">
        <w:rPr>
          <w:sz w:val="24"/>
          <w:szCs w:val="24"/>
        </w:rPr>
        <w:t xml:space="preserve"> and the </w:t>
      </w:r>
      <w:r w:rsidR="000075E2" w:rsidRPr="00DF1170">
        <w:rPr>
          <w:sz w:val="24"/>
          <w:szCs w:val="24"/>
        </w:rPr>
        <w:t xml:space="preserve">air quality permit was </w:t>
      </w:r>
      <w:r w:rsidRPr="00DF1170">
        <w:rPr>
          <w:sz w:val="24"/>
          <w:szCs w:val="24"/>
        </w:rPr>
        <w:t xml:space="preserve">granted </w:t>
      </w:r>
      <w:r w:rsidR="000075E2" w:rsidRPr="00DF1170">
        <w:rPr>
          <w:sz w:val="24"/>
          <w:szCs w:val="24"/>
        </w:rPr>
        <w:t xml:space="preserve">under false pretense.  </w:t>
      </w:r>
      <w:r w:rsidRPr="00DF1170">
        <w:rPr>
          <w:sz w:val="24"/>
          <w:szCs w:val="24"/>
        </w:rPr>
        <w:t xml:space="preserve">They argued with the MPCA to </w:t>
      </w:r>
      <w:r w:rsidR="000075E2" w:rsidRPr="00DF1170">
        <w:rPr>
          <w:sz w:val="24"/>
          <w:szCs w:val="24"/>
        </w:rPr>
        <w:t>amend</w:t>
      </w:r>
      <w:r w:rsidRPr="00DF1170">
        <w:rPr>
          <w:sz w:val="24"/>
          <w:szCs w:val="24"/>
        </w:rPr>
        <w:t xml:space="preserve"> the</w:t>
      </w:r>
      <w:r w:rsidR="000075E2" w:rsidRPr="00DF1170">
        <w:rPr>
          <w:sz w:val="24"/>
          <w:szCs w:val="24"/>
        </w:rPr>
        <w:t xml:space="preserve"> find</w:t>
      </w:r>
      <w:r w:rsidR="00BE0C78" w:rsidRPr="00DF1170">
        <w:rPr>
          <w:sz w:val="24"/>
          <w:szCs w:val="24"/>
        </w:rPr>
        <w:t>ings</w:t>
      </w:r>
      <w:r w:rsidR="000075E2" w:rsidRPr="00DF1170">
        <w:rPr>
          <w:sz w:val="24"/>
          <w:szCs w:val="24"/>
        </w:rPr>
        <w:t xml:space="preserve"> of </w:t>
      </w:r>
      <w:r w:rsidRPr="00DF1170">
        <w:rPr>
          <w:sz w:val="24"/>
          <w:szCs w:val="24"/>
        </w:rPr>
        <w:t xml:space="preserve">the </w:t>
      </w:r>
      <w:r w:rsidR="000075E2" w:rsidRPr="00DF1170">
        <w:rPr>
          <w:sz w:val="24"/>
          <w:szCs w:val="24"/>
        </w:rPr>
        <w:t xml:space="preserve">public hearing, but </w:t>
      </w:r>
      <w:r w:rsidRPr="00DF1170">
        <w:rPr>
          <w:sz w:val="24"/>
          <w:szCs w:val="24"/>
        </w:rPr>
        <w:t>the MPCA</w:t>
      </w:r>
      <w:r w:rsidR="000075E2" w:rsidRPr="00DF1170">
        <w:rPr>
          <w:sz w:val="24"/>
          <w:szCs w:val="24"/>
        </w:rPr>
        <w:t xml:space="preserve"> rejected that.  </w:t>
      </w:r>
      <w:r w:rsidRPr="00DF1170">
        <w:rPr>
          <w:sz w:val="24"/>
          <w:szCs w:val="24"/>
        </w:rPr>
        <w:t xml:space="preserve">The PolyMet legal team and MPCA are </w:t>
      </w:r>
      <w:r w:rsidR="000075E2" w:rsidRPr="00DF1170">
        <w:rPr>
          <w:sz w:val="24"/>
          <w:szCs w:val="24"/>
        </w:rPr>
        <w:t xml:space="preserve">confident they can resubmit adequate information to substantiate how they submitted the permit.  </w:t>
      </w:r>
    </w:p>
    <w:p w:rsidR="00827B2C" w:rsidRPr="00DF1170" w:rsidRDefault="00827B2C" w:rsidP="000F3DD9">
      <w:pPr>
        <w:spacing w:after="0" w:line="240" w:lineRule="auto"/>
        <w:ind w:firstLine="720"/>
        <w:rPr>
          <w:sz w:val="24"/>
          <w:szCs w:val="24"/>
        </w:rPr>
      </w:pPr>
    </w:p>
    <w:p w:rsidR="00827B2C" w:rsidRPr="00DF1170" w:rsidRDefault="007C1617" w:rsidP="00827B2C">
      <w:pPr>
        <w:spacing w:after="0" w:line="240" w:lineRule="auto"/>
        <w:rPr>
          <w:b/>
          <w:sz w:val="24"/>
          <w:szCs w:val="24"/>
          <w:u w:val="single"/>
        </w:rPr>
      </w:pPr>
      <w:r w:rsidRPr="00DF1170">
        <w:rPr>
          <w:b/>
          <w:sz w:val="24"/>
          <w:szCs w:val="24"/>
          <w:u w:val="single"/>
        </w:rPr>
        <w:t xml:space="preserve">Next Meeting: </w:t>
      </w:r>
      <w:r w:rsidR="00245D10" w:rsidRPr="00DF1170">
        <w:rPr>
          <w:b/>
          <w:sz w:val="24"/>
          <w:szCs w:val="24"/>
          <w:u w:val="single"/>
        </w:rPr>
        <w:t xml:space="preserve"> </w:t>
      </w:r>
    </w:p>
    <w:p w:rsidR="00594A05" w:rsidRPr="00DF1170" w:rsidRDefault="00827B2C" w:rsidP="00827B2C">
      <w:pPr>
        <w:spacing w:after="0" w:line="240" w:lineRule="auto"/>
        <w:ind w:firstLine="720"/>
        <w:rPr>
          <w:sz w:val="24"/>
          <w:szCs w:val="24"/>
        </w:rPr>
      </w:pPr>
      <w:r w:rsidRPr="00DF1170">
        <w:rPr>
          <w:sz w:val="24"/>
          <w:szCs w:val="24"/>
        </w:rPr>
        <w:t xml:space="preserve">The next RAMS Board meeting will be held at 6:00 P.M. on Thursday, </w:t>
      </w:r>
      <w:r w:rsidR="003523E7" w:rsidRPr="00DF1170">
        <w:rPr>
          <w:sz w:val="24"/>
          <w:szCs w:val="24"/>
        </w:rPr>
        <w:t>April 23</w:t>
      </w:r>
      <w:r w:rsidR="00782DC9" w:rsidRPr="00DF1170">
        <w:rPr>
          <w:sz w:val="24"/>
          <w:szCs w:val="24"/>
        </w:rPr>
        <w:t>, 2020</w:t>
      </w:r>
      <w:r w:rsidR="006E29D6" w:rsidRPr="00DF1170">
        <w:rPr>
          <w:sz w:val="24"/>
          <w:szCs w:val="24"/>
        </w:rPr>
        <w:t>.</w:t>
      </w:r>
    </w:p>
    <w:p w:rsidR="00827B2C" w:rsidRPr="00DF1170" w:rsidRDefault="00827B2C" w:rsidP="000F3DD9">
      <w:pPr>
        <w:spacing w:after="0" w:line="240" w:lineRule="auto"/>
        <w:ind w:firstLine="720"/>
        <w:rPr>
          <w:b/>
          <w:sz w:val="24"/>
          <w:szCs w:val="24"/>
        </w:rPr>
      </w:pPr>
    </w:p>
    <w:p w:rsidR="00827B2C" w:rsidRPr="00DF1170" w:rsidRDefault="007C1617" w:rsidP="00827B2C">
      <w:pPr>
        <w:spacing w:after="0" w:line="240" w:lineRule="auto"/>
        <w:rPr>
          <w:b/>
          <w:sz w:val="24"/>
          <w:szCs w:val="24"/>
          <w:u w:val="single"/>
        </w:rPr>
      </w:pPr>
      <w:r w:rsidRPr="00DF1170">
        <w:rPr>
          <w:b/>
          <w:sz w:val="24"/>
          <w:szCs w:val="24"/>
          <w:u w:val="single"/>
        </w:rPr>
        <w:t>Adjourn</w:t>
      </w:r>
      <w:r w:rsidR="00582352" w:rsidRPr="00DF1170">
        <w:rPr>
          <w:b/>
          <w:sz w:val="24"/>
          <w:szCs w:val="24"/>
          <w:u w:val="single"/>
        </w:rPr>
        <w:t>ment</w:t>
      </w:r>
      <w:r w:rsidR="00827B2C" w:rsidRPr="00DF1170">
        <w:rPr>
          <w:b/>
          <w:sz w:val="24"/>
          <w:szCs w:val="24"/>
          <w:u w:val="single"/>
        </w:rPr>
        <w:t>:</w:t>
      </w:r>
    </w:p>
    <w:p w:rsidR="007C1617" w:rsidRPr="00DF1170" w:rsidRDefault="00BE0C78" w:rsidP="00827B2C">
      <w:pPr>
        <w:spacing w:after="0" w:line="240" w:lineRule="auto"/>
        <w:ind w:firstLine="720"/>
        <w:rPr>
          <w:sz w:val="24"/>
          <w:szCs w:val="24"/>
        </w:rPr>
      </w:pPr>
      <w:r w:rsidRPr="00DF1170">
        <w:rPr>
          <w:sz w:val="24"/>
          <w:szCs w:val="24"/>
        </w:rPr>
        <w:t>Meeting adjourned at 7:00 PM.</w:t>
      </w:r>
    </w:p>
    <w:sectPr w:rsidR="007C1617" w:rsidRPr="00DF1170" w:rsidSect="00125C67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9F9" w:rsidRDefault="009C59F9" w:rsidP="00125C67">
      <w:pPr>
        <w:spacing w:after="0" w:line="240" w:lineRule="auto"/>
      </w:pPr>
      <w:r>
        <w:separator/>
      </w:r>
    </w:p>
  </w:endnote>
  <w:endnote w:type="continuationSeparator" w:id="0">
    <w:p w:rsidR="009C59F9" w:rsidRDefault="009C59F9" w:rsidP="0012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599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C67" w:rsidRDefault="00125C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25C67" w:rsidRDefault="00125C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9F9" w:rsidRDefault="009C59F9" w:rsidP="00125C67">
      <w:pPr>
        <w:spacing w:after="0" w:line="240" w:lineRule="auto"/>
      </w:pPr>
      <w:r>
        <w:separator/>
      </w:r>
    </w:p>
  </w:footnote>
  <w:footnote w:type="continuationSeparator" w:id="0">
    <w:p w:rsidR="009C59F9" w:rsidRDefault="009C59F9" w:rsidP="00125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CB"/>
    <w:multiLevelType w:val="hybridMultilevel"/>
    <w:tmpl w:val="F95A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136F3"/>
    <w:multiLevelType w:val="hybridMultilevel"/>
    <w:tmpl w:val="8536FB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31702"/>
    <w:multiLevelType w:val="hybridMultilevel"/>
    <w:tmpl w:val="EDB834BC"/>
    <w:lvl w:ilvl="0" w:tplc="164CE25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5"/>
  </w:num>
  <w:num w:numId="5">
    <w:abstractNumId w:val="20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4"/>
  </w:num>
  <w:num w:numId="11">
    <w:abstractNumId w:val="8"/>
  </w:num>
  <w:num w:numId="12">
    <w:abstractNumId w:val="1"/>
  </w:num>
  <w:num w:numId="13">
    <w:abstractNumId w:val="2"/>
  </w:num>
  <w:num w:numId="14">
    <w:abstractNumId w:val="19"/>
  </w:num>
  <w:num w:numId="15">
    <w:abstractNumId w:val="6"/>
  </w:num>
  <w:num w:numId="16">
    <w:abstractNumId w:val="12"/>
  </w:num>
  <w:num w:numId="17">
    <w:abstractNumId w:val="13"/>
  </w:num>
  <w:num w:numId="18">
    <w:abstractNumId w:val="4"/>
  </w:num>
  <w:num w:numId="19">
    <w:abstractNumId w:val="17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165B"/>
    <w:rsid w:val="000049E5"/>
    <w:rsid w:val="000075E2"/>
    <w:rsid w:val="000B3034"/>
    <w:rsid w:val="000C4490"/>
    <w:rsid w:val="000F3DD9"/>
    <w:rsid w:val="00110BE4"/>
    <w:rsid w:val="00125C67"/>
    <w:rsid w:val="0017630E"/>
    <w:rsid w:val="0018346A"/>
    <w:rsid w:val="00187D28"/>
    <w:rsid w:val="001C4950"/>
    <w:rsid w:val="001C7C93"/>
    <w:rsid w:val="001F36C5"/>
    <w:rsid w:val="0020778A"/>
    <w:rsid w:val="00215938"/>
    <w:rsid w:val="0021788B"/>
    <w:rsid w:val="00245D10"/>
    <w:rsid w:val="0025163F"/>
    <w:rsid w:val="00252AAF"/>
    <w:rsid w:val="0025753A"/>
    <w:rsid w:val="002612F3"/>
    <w:rsid w:val="002732D2"/>
    <w:rsid w:val="00294F7E"/>
    <w:rsid w:val="002D6887"/>
    <w:rsid w:val="002D7086"/>
    <w:rsid w:val="002E2291"/>
    <w:rsid w:val="003048E1"/>
    <w:rsid w:val="0031144A"/>
    <w:rsid w:val="0031325F"/>
    <w:rsid w:val="00331A90"/>
    <w:rsid w:val="0034006C"/>
    <w:rsid w:val="003523E7"/>
    <w:rsid w:val="0035737D"/>
    <w:rsid w:val="003B0C84"/>
    <w:rsid w:val="003E0273"/>
    <w:rsid w:val="004222B8"/>
    <w:rsid w:val="00456D56"/>
    <w:rsid w:val="00461C36"/>
    <w:rsid w:val="00470795"/>
    <w:rsid w:val="004736B5"/>
    <w:rsid w:val="004804E2"/>
    <w:rsid w:val="004B42C4"/>
    <w:rsid w:val="004B5B12"/>
    <w:rsid w:val="004C6BE4"/>
    <w:rsid w:val="004D7EC1"/>
    <w:rsid w:val="004E2522"/>
    <w:rsid w:val="004E59FD"/>
    <w:rsid w:val="00510DA9"/>
    <w:rsid w:val="00582352"/>
    <w:rsid w:val="00586D80"/>
    <w:rsid w:val="00594A05"/>
    <w:rsid w:val="005C36D4"/>
    <w:rsid w:val="005E4335"/>
    <w:rsid w:val="005E659E"/>
    <w:rsid w:val="00600AB3"/>
    <w:rsid w:val="00671B0D"/>
    <w:rsid w:val="00684058"/>
    <w:rsid w:val="006968D7"/>
    <w:rsid w:val="006B5B41"/>
    <w:rsid w:val="006B60B7"/>
    <w:rsid w:val="006C2127"/>
    <w:rsid w:val="006D4065"/>
    <w:rsid w:val="006E29D6"/>
    <w:rsid w:val="00714684"/>
    <w:rsid w:val="00716CC3"/>
    <w:rsid w:val="00724FC2"/>
    <w:rsid w:val="00727020"/>
    <w:rsid w:val="00746720"/>
    <w:rsid w:val="007567DB"/>
    <w:rsid w:val="007643F8"/>
    <w:rsid w:val="007672BF"/>
    <w:rsid w:val="0078067D"/>
    <w:rsid w:val="00782DC9"/>
    <w:rsid w:val="007A3202"/>
    <w:rsid w:val="007A7E6F"/>
    <w:rsid w:val="007C03E7"/>
    <w:rsid w:val="007C1617"/>
    <w:rsid w:val="007D1324"/>
    <w:rsid w:val="007E42AD"/>
    <w:rsid w:val="007F1FC9"/>
    <w:rsid w:val="00827B2C"/>
    <w:rsid w:val="00835940"/>
    <w:rsid w:val="00844ED2"/>
    <w:rsid w:val="00856D71"/>
    <w:rsid w:val="00874354"/>
    <w:rsid w:val="008E27FA"/>
    <w:rsid w:val="008E29E2"/>
    <w:rsid w:val="00914DAC"/>
    <w:rsid w:val="009157A4"/>
    <w:rsid w:val="00931485"/>
    <w:rsid w:val="00945079"/>
    <w:rsid w:val="009A4E6D"/>
    <w:rsid w:val="009C52AA"/>
    <w:rsid w:val="009C59F9"/>
    <w:rsid w:val="00A0571E"/>
    <w:rsid w:val="00A165AF"/>
    <w:rsid w:val="00A175D3"/>
    <w:rsid w:val="00A24E50"/>
    <w:rsid w:val="00AC0122"/>
    <w:rsid w:val="00AC3FD2"/>
    <w:rsid w:val="00AD1114"/>
    <w:rsid w:val="00AE5E79"/>
    <w:rsid w:val="00AF1DC8"/>
    <w:rsid w:val="00B01CFF"/>
    <w:rsid w:val="00B2604E"/>
    <w:rsid w:val="00B26438"/>
    <w:rsid w:val="00B44980"/>
    <w:rsid w:val="00B857DE"/>
    <w:rsid w:val="00BD27F3"/>
    <w:rsid w:val="00BE0C78"/>
    <w:rsid w:val="00C25527"/>
    <w:rsid w:val="00C33223"/>
    <w:rsid w:val="00C55FE2"/>
    <w:rsid w:val="00C57E6F"/>
    <w:rsid w:val="00C67FF0"/>
    <w:rsid w:val="00C7603C"/>
    <w:rsid w:val="00C81F37"/>
    <w:rsid w:val="00C94CF4"/>
    <w:rsid w:val="00C96763"/>
    <w:rsid w:val="00CA031B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E421F"/>
    <w:rsid w:val="00DF1170"/>
    <w:rsid w:val="00E25AC3"/>
    <w:rsid w:val="00E434DF"/>
    <w:rsid w:val="00E64BF2"/>
    <w:rsid w:val="00EE2058"/>
    <w:rsid w:val="00F275B0"/>
    <w:rsid w:val="00F35C8F"/>
    <w:rsid w:val="00F67821"/>
    <w:rsid w:val="00F8335F"/>
    <w:rsid w:val="00F858F8"/>
    <w:rsid w:val="00F86EDB"/>
    <w:rsid w:val="00F92E06"/>
    <w:rsid w:val="00FB5599"/>
    <w:rsid w:val="00FC32FE"/>
    <w:rsid w:val="00FE1A61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9A6A7-49A8-4EFB-BB60-2B4B52A9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C67"/>
  </w:style>
  <w:style w:type="paragraph" w:styleId="Footer">
    <w:name w:val="footer"/>
    <w:basedOn w:val="Normal"/>
    <w:link w:val="FooterChar"/>
    <w:uiPriority w:val="99"/>
    <w:unhideWhenUsed/>
    <w:rsid w:val="0012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giorgi</dc:creator>
  <cp:lastModifiedBy>Tim Riordan</cp:lastModifiedBy>
  <cp:revision>11</cp:revision>
  <cp:lastPrinted>2020-02-18T20:48:00Z</cp:lastPrinted>
  <dcterms:created xsi:type="dcterms:W3CDTF">2020-03-26T22:21:00Z</dcterms:created>
  <dcterms:modified xsi:type="dcterms:W3CDTF">2020-04-14T00:30:00Z</dcterms:modified>
</cp:coreProperties>
</file>